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BCAF3" w14:textId="597BAA3B" w:rsidR="00D26492" w:rsidRPr="00ED09D2" w:rsidRDefault="00A56F77">
      <w:pPr>
        <w:pStyle w:val="Ds-markdown-paragraph"/>
        <w:spacing w:before="0" w:after="0"/>
        <w:jc w:val="center"/>
        <w:rPr>
          <w:rStyle w:val="aff0"/>
          <w:rFonts w:eastAsiaTheme="majorEastAsia"/>
        </w:rPr>
      </w:pPr>
      <w:r w:rsidRPr="00ED09D2">
        <w:rPr>
          <w:rStyle w:val="aff0"/>
          <w:rFonts w:eastAsiaTheme="majorEastAsia"/>
        </w:rPr>
        <w:t xml:space="preserve">ПРОГРАММА </w:t>
      </w:r>
    </w:p>
    <w:p w14:paraId="6031EEB4" w14:textId="77777777" w:rsidR="00D52467" w:rsidRPr="00ED09D2" w:rsidRDefault="00D52467">
      <w:pPr>
        <w:pStyle w:val="Ds-markdown-paragraph"/>
        <w:spacing w:before="0" w:after="0"/>
        <w:jc w:val="center"/>
        <w:rPr>
          <w:rStyle w:val="aff0"/>
          <w:rFonts w:eastAsiaTheme="majorEastAsia"/>
        </w:rPr>
      </w:pPr>
    </w:p>
    <w:p w14:paraId="24339D64" w14:textId="39A5A0B9" w:rsidR="00D26492" w:rsidRPr="00ED09D2" w:rsidRDefault="00D26492" w:rsidP="00D52467">
      <w:pPr>
        <w:pStyle w:val="Ds-markdown-paragraph"/>
        <w:spacing w:before="120" w:after="0"/>
        <w:jc w:val="center"/>
        <w:rPr>
          <w:b/>
          <w:bCs/>
          <w:i/>
          <w:iCs/>
        </w:rPr>
      </w:pPr>
      <w:bookmarkStart w:id="0" w:name="_Hlk242711201"/>
      <w:r w:rsidRPr="00ED09D2">
        <w:rPr>
          <w:b/>
          <w:bCs/>
          <w:i/>
          <w:iCs/>
        </w:rPr>
        <w:t xml:space="preserve">Круглого стола </w:t>
      </w:r>
    </w:p>
    <w:p w14:paraId="2213A7E2" w14:textId="59BEBCE2" w:rsidR="00D26492" w:rsidRPr="00ED09D2" w:rsidRDefault="00D26492" w:rsidP="00D52467">
      <w:pPr>
        <w:pStyle w:val="Ds-markdown-paragraph"/>
        <w:spacing w:before="120" w:after="0"/>
        <w:jc w:val="center"/>
      </w:pPr>
      <w:r w:rsidRPr="00ED09D2">
        <w:rPr>
          <w:b/>
          <w:bCs/>
          <w:iCs/>
        </w:rPr>
        <w:t>«</w:t>
      </w:r>
      <w:r w:rsidR="00D52467" w:rsidRPr="00ED09D2">
        <w:rPr>
          <w:b/>
          <w:bCs/>
          <w:iCs/>
        </w:rPr>
        <w:t>ЯКУТСКИЙ СОЦИУМ: МОДЕЛИ, ТРАЕКТОРИИ РАЗВИТИЯ, ПРОГНОЗЫ</w:t>
      </w:r>
      <w:r w:rsidRPr="00ED09D2">
        <w:rPr>
          <w:b/>
          <w:bCs/>
          <w:iCs/>
        </w:rPr>
        <w:t>»</w:t>
      </w:r>
      <w:r w:rsidRPr="00ED09D2">
        <w:t xml:space="preserve">, </w:t>
      </w:r>
    </w:p>
    <w:p w14:paraId="45745B96" w14:textId="6A7A288B" w:rsidR="00D26492" w:rsidRPr="00ED09D2" w:rsidRDefault="00D26492" w:rsidP="00D52467">
      <w:pPr>
        <w:pStyle w:val="Ds-markdown-paragraph"/>
        <w:spacing w:before="120" w:after="0"/>
        <w:jc w:val="center"/>
      </w:pPr>
      <w:r w:rsidRPr="00ED09D2">
        <w:t>посвященн</w:t>
      </w:r>
      <w:r w:rsidR="00D52467" w:rsidRPr="00ED09D2">
        <w:t>ого</w:t>
      </w:r>
      <w:r w:rsidRPr="00ED09D2">
        <w:t xml:space="preserve"> 70-летнему юбилею доктора социологических наук, профессора, Заслуженного деятеля науки Р</w:t>
      </w:r>
      <w:r w:rsidR="00C620C8" w:rsidRPr="00ED09D2">
        <w:t xml:space="preserve">еспублики </w:t>
      </w:r>
      <w:r w:rsidRPr="00ED09D2">
        <w:t>С</w:t>
      </w:r>
      <w:r w:rsidR="00C620C8" w:rsidRPr="00ED09D2">
        <w:t>аха</w:t>
      </w:r>
      <w:r w:rsidRPr="00ED09D2">
        <w:t xml:space="preserve"> (Я</w:t>
      </w:r>
      <w:r w:rsidR="00C620C8" w:rsidRPr="00ED09D2">
        <w:t>кутия</w:t>
      </w:r>
      <w:r w:rsidRPr="00ED09D2">
        <w:t xml:space="preserve">), писателя </w:t>
      </w:r>
    </w:p>
    <w:p w14:paraId="1290ACCD" w14:textId="1BEA6CA0" w:rsidR="00D26492" w:rsidRPr="00ED09D2" w:rsidRDefault="00D26492">
      <w:pPr>
        <w:pStyle w:val="Ds-markdown-paragraph"/>
        <w:spacing w:before="0" w:after="0"/>
        <w:jc w:val="center"/>
        <w:rPr>
          <w:b/>
        </w:rPr>
      </w:pPr>
      <w:r w:rsidRPr="00ED09D2">
        <w:rPr>
          <w:b/>
        </w:rPr>
        <w:t>Ирины Ивановны Подойницыной</w:t>
      </w:r>
    </w:p>
    <w:bookmarkEnd w:id="0"/>
    <w:p w14:paraId="783E8687" w14:textId="77777777" w:rsidR="00A56F77" w:rsidRPr="00ED09D2" w:rsidRDefault="00A56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7E87B962" w14:textId="4BC890F1" w:rsidR="008D6FA4" w:rsidRPr="00ED09D2" w:rsidRDefault="00D2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19 октября</w:t>
      </w:r>
      <w:r w:rsidR="00CB6913"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2026 г.</w:t>
      </w:r>
    </w:p>
    <w:p w14:paraId="686D4DC2" w14:textId="444CEE02" w:rsidR="00F8396E" w:rsidRPr="00ED09D2" w:rsidRDefault="00F8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56539718" w14:textId="2EE94251" w:rsidR="00F8396E" w:rsidRPr="00ED09D2" w:rsidRDefault="00F8396E" w:rsidP="00F839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Место проведения: 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Институт гуманитарных исследований и проблем малочисленных народов Севера СО РАН, г. Якутск, ул. Петровского, 1</w:t>
      </w:r>
      <w:r w:rsidR="00FC6476"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4FD3918E" w14:textId="77777777" w:rsidR="00F8396E" w:rsidRPr="00ED09D2" w:rsidRDefault="00F8396E" w:rsidP="00F839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67F656A9" w14:textId="62C9EEF3" w:rsidR="00F8396E" w:rsidRPr="00ED09D2" w:rsidRDefault="00F8396E" w:rsidP="00F83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72C4" w:themeColor="accen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Ссылка на онлайн подключение: </w:t>
      </w:r>
      <w:r w:rsidRPr="00ED09D2">
        <w:rPr>
          <w:rFonts w:ascii="Times New Roman" w:eastAsia="Times New Roman" w:hAnsi="Times New Roman" w:cs="Times New Roman"/>
          <w:b/>
          <w:bCs/>
          <w:lang w:eastAsia="ru-RU"/>
        </w:rPr>
        <w:t>https://igiipmnssoran.ktalk.ru/vqufy9qq6303</w:t>
      </w:r>
    </w:p>
    <w:p w14:paraId="258FCDD1" w14:textId="77777777" w:rsidR="00F8396E" w:rsidRPr="00ED09D2" w:rsidRDefault="00F8396E" w:rsidP="00F83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7DFD213" w14:textId="77777777" w:rsidR="008D6FA4" w:rsidRPr="00ED09D2" w:rsidRDefault="008D6FA4">
      <w:pPr>
        <w:spacing w:after="0" w:line="240" w:lineRule="auto"/>
        <w:ind w:left="4248" w:hanging="3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Style w:val="aff1"/>
        <w:tblW w:w="5000" w:type="pct"/>
        <w:tblLook w:val="04A0" w:firstRow="1" w:lastRow="0" w:firstColumn="1" w:lastColumn="0" w:noHBand="0" w:noVBand="1"/>
      </w:tblPr>
      <w:tblGrid>
        <w:gridCol w:w="2736"/>
        <w:gridCol w:w="6609"/>
      </w:tblGrid>
      <w:tr w:rsidR="008D6FA4" w:rsidRPr="00ED09D2" w14:paraId="4BD7BAD2" w14:textId="77777777" w:rsidTr="00C17B0C">
        <w:trPr>
          <w:trHeight w:val="738"/>
        </w:trPr>
        <w:tc>
          <w:tcPr>
            <w:tcW w:w="1464" w:type="pct"/>
          </w:tcPr>
          <w:p w14:paraId="208AE4EB" w14:textId="7D9C71C1" w:rsidR="008D6FA4" w:rsidRPr="00ED09D2" w:rsidRDefault="00FF36F9" w:rsidP="00FF36F9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10</w:t>
            </w:r>
            <w:r w:rsidR="00CB6913"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  <w:r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00-10:3</w:t>
            </w:r>
            <w:r w:rsidR="00CB6913"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0</w:t>
            </w:r>
          </w:p>
        </w:tc>
        <w:tc>
          <w:tcPr>
            <w:tcW w:w="3536" w:type="pct"/>
          </w:tcPr>
          <w:p w14:paraId="53BCA033" w14:textId="14470CDA" w:rsidR="00C56950" w:rsidRPr="00ED09D2" w:rsidRDefault="00F839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РЕГИСТРАЦИЯ</w:t>
            </w:r>
          </w:p>
          <w:p w14:paraId="0B7CBFD3" w14:textId="5C434D5E" w:rsidR="008D6FA4" w:rsidRPr="00ED09D2" w:rsidRDefault="00C56950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Х</w:t>
            </w:r>
            <w:r w:rsidR="00CB6913"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олл </w:t>
            </w:r>
            <w:proofErr w:type="spellStart"/>
            <w:r w:rsidR="00F8396E"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ИГИиПМНС</w:t>
            </w:r>
            <w:proofErr w:type="spellEnd"/>
            <w:r w:rsidR="00C17B0C"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СО</w:t>
            </w:r>
            <w:r w:rsidR="00CB6913"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РАН</w:t>
            </w:r>
            <w:r w:rsidR="00F8396E"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, 3 этаж</w:t>
            </w:r>
            <w:r w:rsidR="00CB6913"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</w:t>
            </w:r>
          </w:p>
        </w:tc>
      </w:tr>
      <w:tr w:rsidR="00F8396E" w:rsidRPr="00ED09D2" w14:paraId="3B9D7433" w14:textId="77777777" w:rsidTr="00C17B0C">
        <w:trPr>
          <w:trHeight w:val="976"/>
        </w:trPr>
        <w:tc>
          <w:tcPr>
            <w:tcW w:w="1464" w:type="pct"/>
          </w:tcPr>
          <w:p w14:paraId="12073EA3" w14:textId="3697C580" w:rsidR="00F8396E" w:rsidRPr="00ED09D2" w:rsidRDefault="00F8396E" w:rsidP="00FF36F9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10:30-13:00</w:t>
            </w:r>
          </w:p>
        </w:tc>
        <w:tc>
          <w:tcPr>
            <w:tcW w:w="3536" w:type="pct"/>
          </w:tcPr>
          <w:p w14:paraId="4B4EA255" w14:textId="77777777" w:rsidR="00F8396E" w:rsidRPr="00ED09D2" w:rsidRDefault="00F8396E" w:rsidP="00F839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Секция 1. ЯКУТСКИЙ СОЦИУМ ДО РЕВОЛЮЦИИ </w:t>
            </w:r>
          </w:p>
          <w:p w14:paraId="4AC1A384" w14:textId="38DCF098" w:rsidR="00F8396E" w:rsidRPr="00ED09D2" w:rsidRDefault="00F8396E" w:rsidP="00F839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 В СОВЕТСКИЕ ВРЕМЕНА</w:t>
            </w:r>
          </w:p>
          <w:p w14:paraId="3AFA9E73" w14:textId="2373E60D" w:rsidR="00F8396E" w:rsidRPr="00ED09D2" w:rsidRDefault="00F8396E" w:rsidP="00F8396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Конференц-зал </w:t>
            </w:r>
            <w:bookmarkStart w:id="1" w:name="_Hlk242776313"/>
            <w:proofErr w:type="spellStart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СО РАН</w:t>
            </w:r>
            <w:bookmarkEnd w:id="1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, 3 этаж</w:t>
            </w:r>
          </w:p>
        </w:tc>
      </w:tr>
      <w:tr w:rsidR="00F8396E" w:rsidRPr="00ED09D2" w14:paraId="4A08B52D" w14:textId="77777777" w:rsidTr="00C17B0C">
        <w:trPr>
          <w:trHeight w:val="1259"/>
        </w:trPr>
        <w:tc>
          <w:tcPr>
            <w:tcW w:w="1464" w:type="pct"/>
          </w:tcPr>
          <w:p w14:paraId="24E75339" w14:textId="770F5E8D" w:rsidR="00F8396E" w:rsidRPr="00ED09D2" w:rsidRDefault="00C17B0C" w:rsidP="00FF36F9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10:30-13:00</w:t>
            </w:r>
          </w:p>
        </w:tc>
        <w:tc>
          <w:tcPr>
            <w:tcW w:w="3536" w:type="pct"/>
          </w:tcPr>
          <w:p w14:paraId="10BEC61E" w14:textId="01C33535" w:rsidR="00F8396E" w:rsidRPr="00ED09D2" w:rsidRDefault="00F8396E" w:rsidP="00F839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Секция 2. ЭТНИЧЕСКАЯ СТРУКТУРА ЯКУТСКОГО СОЦИУМА </w:t>
            </w:r>
          </w:p>
          <w:p w14:paraId="5970736B" w14:textId="5447A2C7" w:rsidR="00F8396E" w:rsidRPr="00ED09D2" w:rsidRDefault="00F8396E" w:rsidP="00F839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Музей истории академической науки им. Г.П.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Башарина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</w:t>
            </w:r>
            <w:proofErr w:type="spellStart"/>
            <w:r w:rsidR="00C17B0C"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ИГИиПМНС</w:t>
            </w:r>
            <w:proofErr w:type="spellEnd"/>
            <w:r w:rsidR="00C17B0C"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</w:t>
            </w:r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СО РАН, </w:t>
            </w:r>
            <w:r w:rsidR="00D61F0E"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2</w:t>
            </w:r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этаж</w:t>
            </w:r>
          </w:p>
        </w:tc>
      </w:tr>
      <w:tr w:rsidR="00C17B0C" w:rsidRPr="00ED09D2" w14:paraId="6EBBC0E5" w14:textId="77777777" w:rsidTr="00C17B0C">
        <w:trPr>
          <w:trHeight w:val="1542"/>
        </w:trPr>
        <w:tc>
          <w:tcPr>
            <w:tcW w:w="1464" w:type="pct"/>
          </w:tcPr>
          <w:p w14:paraId="43CAC6C6" w14:textId="2090D854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14:00-</w:t>
            </w:r>
            <w:r w:rsidR="00FC6476"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14:45</w:t>
            </w:r>
          </w:p>
        </w:tc>
        <w:tc>
          <w:tcPr>
            <w:tcW w:w="3536" w:type="pct"/>
          </w:tcPr>
          <w:p w14:paraId="4F8A060F" w14:textId="77777777" w:rsidR="00FC6476" w:rsidRPr="00ED09D2" w:rsidRDefault="00FC6476" w:rsidP="00C17B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ПРИВЕТСТВЕННАЯ ЧАСТЬ </w:t>
            </w:r>
          </w:p>
          <w:p w14:paraId="0520D917" w14:textId="41E6D519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ПЛЕНАРНО</w:t>
            </w:r>
            <w:r w:rsidR="00FC6476"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ГО</w:t>
            </w: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ЗАСЕДАНИ</w:t>
            </w:r>
            <w:r w:rsidR="00FC6476"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Я</w:t>
            </w: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КРУГЛОГО СТОЛА</w:t>
            </w:r>
          </w:p>
          <w:p w14:paraId="05FE4F72" w14:textId="6FC7C510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eastAsia="ru-RU"/>
              </w:rPr>
              <w:t xml:space="preserve">«ЯКУТСКИЙ СОЦИУМ: МОДЕЛИ, ТРАЕКТОРИИ РАЗВИТИЯ, ПРОГНОЗЫ» </w:t>
            </w:r>
          </w:p>
          <w:p w14:paraId="55385FB0" w14:textId="4F1FA609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Конференц-зал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СО РАН, 3 этаж</w:t>
            </w:r>
          </w:p>
        </w:tc>
      </w:tr>
      <w:tr w:rsidR="00FC6476" w:rsidRPr="00ED09D2" w14:paraId="6B391B19" w14:textId="77777777" w:rsidTr="00FC6476">
        <w:trPr>
          <w:trHeight w:val="1285"/>
        </w:trPr>
        <w:tc>
          <w:tcPr>
            <w:tcW w:w="1464" w:type="pct"/>
          </w:tcPr>
          <w:p w14:paraId="5224DF85" w14:textId="2339A37E" w:rsidR="00FC6476" w:rsidRPr="00ED09D2" w:rsidRDefault="00FC6476" w:rsidP="00C17B0C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14:45-16:30</w:t>
            </w:r>
          </w:p>
        </w:tc>
        <w:tc>
          <w:tcPr>
            <w:tcW w:w="3536" w:type="pct"/>
          </w:tcPr>
          <w:p w14:paraId="46FBA78B" w14:textId="5BAC4962" w:rsidR="00FC6476" w:rsidRPr="00ED09D2" w:rsidRDefault="00FC6476" w:rsidP="00FC647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ПЛЕНАРНОЕ ЗАСЕДАНИЕ КРУГЛОГО СТОЛА</w:t>
            </w:r>
          </w:p>
          <w:p w14:paraId="3F5754D7" w14:textId="77777777" w:rsidR="00FC6476" w:rsidRPr="00ED09D2" w:rsidRDefault="00FC6476" w:rsidP="00FC647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«ЯКУТСКИЙ СОЦИУМ: МОДЕЛИ, ТРАЕКТОРИИ РАЗВИТИЯ, ПРОГНОЗЫ» </w:t>
            </w:r>
          </w:p>
          <w:p w14:paraId="6B9FC442" w14:textId="145E91AD" w:rsidR="00FC6476" w:rsidRPr="00ED09D2" w:rsidRDefault="00FC6476" w:rsidP="00FC6476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Конференц-зал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СО РАН, 3 этаж</w:t>
            </w:r>
          </w:p>
        </w:tc>
      </w:tr>
      <w:tr w:rsidR="00C17B0C" w:rsidRPr="00ED09D2" w14:paraId="27C05CA8" w14:textId="77777777" w:rsidTr="00C17B0C">
        <w:trPr>
          <w:trHeight w:val="1001"/>
        </w:trPr>
        <w:tc>
          <w:tcPr>
            <w:tcW w:w="1464" w:type="pct"/>
          </w:tcPr>
          <w:p w14:paraId="2E26FAD5" w14:textId="6C8759DD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16:30-18:30</w:t>
            </w:r>
          </w:p>
        </w:tc>
        <w:tc>
          <w:tcPr>
            <w:tcW w:w="3536" w:type="pct"/>
          </w:tcPr>
          <w:p w14:paraId="0028291D" w14:textId="77777777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Секция 3. ЯКУТСКИЙ СОЦИУМ СЕГОДНЯ: СЦЕНАРИИ НОВОГО РАЗВИТИЯ</w:t>
            </w:r>
          </w:p>
          <w:p w14:paraId="2871907A" w14:textId="72E8A610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Конференц-зал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СО РАН, 3 этаж</w:t>
            </w:r>
          </w:p>
        </w:tc>
      </w:tr>
      <w:tr w:rsidR="00C17B0C" w:rsidRPr="00ED09D2" w14:paraId="475C9435" w14:textId="77777777" w:rsidTr="00C17B0C">
        <w:trPr>
          <w:trHeight w:val="704"/>
        </w:trPr>
        <w:tc>
          <w:tcPr>
            <w:tcW w:w="1464" w:type="pct"/>
          </w:tcPr>
          <w:p w14:paraId="19AF65B0" w14:textId="7D73734B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18:30-19:00</w:t>
            </w:r>
          </w:p>
        </w:tc>
        <w:tc>
          <w:tcPr>
            <w:tcW w:w="3536" w:type="pct"/>
          </w:tcPr>
          <w:p w14:paraId="2404940B" w14:textId="77777777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ДИСКУССИОННАЯ ПЛОЩАДКА</w:t>
            </w:r>
          </w:p>
          <w:p w14:paraId="78DCBD71" w14:textId="31D1D224" w:rsidR="00C17B0C" w:rsidRPr="00ED09D2" w:rsidRDefault="00C17B0C" w:rsidP="00C17B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Конференц-зал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 xml:space="preserve"> СО РАН, 3 этаж</w:t>
            </w:r>
          </w:p>
        </w:tc>
      </w:tr>
    </w:tbl>
    <w:p w14:paraId="374984C3" w14:textId="77777777" w:rsidR="008D6FA4" w:rsidRPr="00ED09D2" w:rsidRDefault="008D6FA4">
      <w:pPr>
        <w:spacing w:after="0" w:line="240" w:lineRule="auto"/>
        <w:ind w:left="4248" w:hanging="3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5982ED81" w14:textId="77777777" w:rsidR="00FC6476" w:rsidRPr="00ED09D2" w:rsidRDefault="00FC6476" w:rsidP="00FC6476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1A1A1A"/>
          <w:lang w:eastAsia="ru-RU"/>
        </w:rPr>
      </w:pPr>
      <w:bookmarkStart w:id="2" w:name="_Hlk229668268"/>
    </w:p>
    <w:p w14:paraId="291F2B3F" w14:textId="6E8C5E3E" w:rsidR="003137CA" w:rsidRPr="00ED09D2" w:rsidRDefault="003137CA" w:rsidP="003137CA">
      <w:pPr>
        <w:shd w:val="clear" w:color="auto" w:fill="FFFFFF"/>
        <w:spacing w:after="0" w:line="253" w:lineRule="atLeast"/>
        <w:jc w:val="center"/>
        <w:rPr>
          <w:rFonts w:ascii="Times New Roman" w:eastAsia="Times New Roman" w:hAnsi="Times New Roman"/>
          <w:b/>
          <w:bCs/>
          <w:color w:val="1A1A1A"/>
          <w:lang w:eastAsia="ru-RU"/>
        </w:rPr>
      </w:pPr>
      <w:r w:rsidRPr="00ED09D2">
        <w:rPr>
          <w:rFonts w:ascii="Times New Roman" w:eastAsia="Times New Roman" w:hAnsi="Times New Roman"/>
          <w:b/>
          <w:bCs/>
          <w:color w:val="1A1A1A"/>
          <w:lang w:eastAsia="ru-RU"/>
        </w:rPr>
        <w:t>ВЫСТАВК</w:t>
      </w:r>
      <w:r w:rsidR="00805AF8">
        <w:rPr>
          <w:rFonts w:ascii="Times New Roman" w:eastAsia="Times New Roman" w:hAnsi="Times New Roman"/>
          <w:b/>
          <w:bCs/>
          <w:color w:val="1A1A1A"/>
          <w:lang w:eastAsia="ru-RU"/>
        </w:rPr>
        <w:t>А</w:t>
      </w:r>
    </w:p>
    <w:p w14:paraId="2BCACB62" w14:textId="77777777" w:rsidR="003137CA" w:rsidRPr="00ED09D2" w:rsidRDefault="003137CA" w:rsidP="003137CA">
      <w:pPr>
        <w:shd w:val="clear" w:color="auto" w:fill="FFFFFF"/>
        <w:spacing w:after="0" w:line="253" w:lineRule="atLeast"/>
        <w:jc w:val="center"/>
        <w:rPr>
          <w:rFonts w:ascii="Times New Roman" w:eastAsia="Times New Roman" w:hAnsi="Times New Roman"/>
          <w:b/>
          <w:bCs/>
          <w:color w:val="1A1A1A"/>
          <w:lang w:eastAsia="ru-RU"/>
        </w:rPr>
      </w:pPr>
    </w:p>
    <w:p w14:paraId="1DE92A9F" w14:textId="77777777" w:rsidR="003137CA" w:rsidRPr="00ED09D2" w:rsidRDefault="003137CA" w:rsidP="003137CA">
      <w:pPr>
        <w:pStyle w:val="afa"/>
        <w:numPr>
          <w:ilvl w:val="0"/>
          <w:numId w:val="6"/>
        </w:numPr>
        <w:shd w:val="clear" w:color="auto" w:fill="FFFFFF"/>
        <w:spacing w:after="0" w:line="253" w:lineRule="atLeast"/>
        <w:ind w:left="0" w:firstLine="284"/>
        <w:jc w:val="both"/>
        <w:rPr>
          <w:rFonts w:ascii="Times New Roman" w:eastAsia="Times New Roman" w:hAnsi="Times New Roman"/>
          <w:b/>
          <w:bCs/>
          <w:lang w:eastAsia="ru-RU"/>
        </w:rPr>
      </w:pPr>
      <w:bookmarkStart w:id="3" w:name="_Hlk242711159"/>
      <w:r w:rsidRPr="00ED09D2">
        <w:rPr>
          <w:rFonts w:ascii="Times New Roman" w:eastAsia="Times New Roman" w:hAnsi="Times New Roman"/>
          <w:b/>
          <w:bCs/>
          <w:lang w:eastAsia="ru-RU"/>
        </w:rPr>
        <w:t xml:space="preserve">Выставка книг и трудов И.И. Подойницыной «Научный поиск: от интуиции и индукции – до доказанной теории» </w:t>
      </w:r>
    </w:p>
    <w:bookmarkEnd w:id="3"/>
    <w:p w14:paraId="1514DC32" w14:textId="77777777" w:rsidR="003137CA" w:rsidRPr="00ED09D2" w:rsidRDefault="003137CA" w:rsidP="003137CA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/>
          <w:color w:val="1A1A1A"/>
          <w:lang w:eastAsia="ru-RU"/>
        </w:rPr>
        <w:t xml:space="preserve">Институт гуманитарных исследований и проблем малочисленных народов Севера СО РАН, 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(г. Якутск, ул. Петровского, 1, 3 этаж)</w:t>
      </w:r>
    </w:p>
    <w:p w14:paraId="6C1BC49A" w14:textId="00523798" w:rsidR="00C17B0C" w:rsidRPr="00ED09D2" w:rsidRDefault="00C17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50E89EF" w14:textId="77777777" w:rsidR="004864D9" w:rsidRPr="00ED09D2" w:rsidRDefault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lastRenderedPageBreak/>
        <w:t xml:space="preserve">Секция 1. ЯКУТСКИЙ СОЦИУМ </w:t>
      </w:r>
    </w:p>
    <w:p w14:paraId="5262095E" w14:textId="09CE66AD" w:rsidR="00D26492" w:rsidRPr="00ED09D2" w:rsidRDefault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ДО РЕВОЛЮЦИИ И В СОВЕТСКИЕ ВРЕМЕНА</w:t>
      </w:r>
    </w:p>
    <w:p w14:paraId="72D92ACD" w14:textId="77777777" w:rsidR="004864D9" w:rsidRPr="00ED09D2" w:rsidRDefault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6554F4AB" w14:textId="77777777" w:rsidR="008D6FA4" w:rsidRPr="00ED09D2" w:rsidRDefault="00CB69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4" w:name="_Hlk228896932"/>
      <w:bookmarkEnd w:id="2"/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Место проведения: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Конференц-зал Института гуманитарных исследований и проблем малочисленных народов Севера СО РАН (г. Якутск, ул. Петровского, 1, 3 этаж)</w:t>
      </w:r>
    </w:p>
    <w:p w14:paraId="073B3CE9" w14:textId="77777777" w:rsidR="008D6FA4" w:rsidRPr="00ED09D2" w:rsidRDefault="008D6F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11B0A6D9" w14:textId="36A794CE" w:rsidR="0024414F" w:rsidRPr="00ED09D2" w:rsidRDefault="00CB6913" w:rsidP="00244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72C4" w:themeColor="accent1"/>
          <w:lang w:eastAsia="ru-RU"/>
        </w:rPr>
      </w:pPr>
      <w:bookmarkStart w:id="5" w:name="_Hlk242776396"/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Ссылка на онлайн подключение: </w:t>
      </w:r>
      <w:hyperlink r:id="rId8" w:tgtFrame="_blank" w:history="1">
        <w:r w:rsidR="00D26492" w:rsidRPr="00ED09D2">
          <w:rPr>
            <w:rFonts w:ascii="Times New Roman" w:eastAsia="Times New Roman" w:hAnsi="Times New Roman" w:cs="Times New Roman"/>
            <w:b/>
            <w:bCs/>
            <w:lang w:eastAsia="ru-RU"/>
          </w:rPr>
          <w:t>https://igiipmnssoran.ktalk.ru/vqufy9qq6303</w:t>
        </w:r>
      </w:hyperlink>
    </w:p>
    <w:p w14:paraId="388085DE" w14:textId="77777777" w:rsidR="008D6FA4" w:rsidRPr="00ED09D2" w:rsidRDefault="008D6F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6" w:name="_Hlk228897112"/>
      <w:bookmarkEnd w:id="5"/>
    </w:p>
    <w:p w14:paraId="359C6526" w14:textId="7700899A" w:rsidR="008D6FA4" w:rsidRPr="00ED09D2" w:rsidRDefault="00CB69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Время работы секции: 10:</w:t>
      </w:r>
      <w:r w:rsidR="00FF36F9"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0-13:00 по якутскому времени</w:t>
      </w:r>
    </w:p>
    <w:p w14:paraId="4BE131EE" w14:textId="77777777" w:rsidR="008D6FA4" w:rsidRPr="00ED09D2" w:rsidRDefault="00CB69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Регламент работы: секционные доклады – до 7 мин.</w:t>
      </w:r>
    </w:p>
    <w:bookmarkEnd w:id="4"/>
    <w:bookmarkEnd w:id="6"/>
    <w:p w14:paraId="19454A1C" w14:textId="77777777" w:rsidR="008D6FA4" w:rsidRPr="00ED09D2" w:rsidRDefault="008D6F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295285D4" w14:textId="274D2D78" w:rsidR="008D6FA4" w:rsidRPr="00ED09D2" w:rsidRDefault="00CB69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Модератор: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14:paraId="5339AE45" w14:textId="77777777" w:rsidR="008D6FA4" w:rsidRPr="00ED09D2" w:rsidRDefault="00CB69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И.И. Подойницына, </w:t>
      </w:r>
      <w:r w:rsidR="00D0364F"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доктор социологических наук, профессор, 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главный научный сотрудник отдела этносоциологии </w:t>
      </w:r>
      <w:proofErr w:type="spellStart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ИГИиПМНС</w:t>
      </w:r>
      <w:proofErr w:type="spellEnd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 РАН </w:t>
      </w:r>
    </w:p>
    <w:p w14:paraId="66DF79EF" w14:textId="77777777" w:rsidR="008D6FA4" w:rsidRPr="00ED09D2" w:rsidRDefault="00CB69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Секретарь: </w:t>
      </w:r>
    </w:p>
    <w:p w14:paraId="5D4DF594" w14:textId="77777777" w:rsidR="00D803A4" w:rsidRPr="00ED09D2" w:rsidRDefault="00D803A4" w:rsidP="00D803A4">
      <w:pPr>
        <w:spacing w:after="0" w:line="240" w:lineRule="auto"/>
        <w:rPr>
          <w:rFonts w:ascii="Times New Roman" w:hAnsi="Times New Roman" w:cs="Times New Roman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Д.Н. Филиппова,</w:t>
      </w: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ED09D2">
        <w:rPr>
          <w:rFonts w:ascii="Times New Roman" w:hAnsi="Times New Roman" w:cs="Times New Roman"/>
        </w:rPr>
        <w:t xml:space="preserve">младший научный сотрудник отдела этносоциологии </w:t>
      </w:r>
      <w:proofErr w:type="spellStart"/>
      <w:r w:rsidRPr="00ED09D2">
        <w:rPr>
          <w:rFonts w:ascii="Times New Roman" w:hAnsi="Times New Roman" w:cs="Times New Roman"/>
        </w:rPr>
        <w:t>ИГИиПМНС</w:t>
      </w:r>
      <w:proofErr w:type="spellEnd"/>
      <w:r w:rsidRPr="00ED09D2">
        <w:rPr>
          <w:rFonts w:ascii="Times New Roman" w:hAnsi="Times New Roman" w:cs="Times New Roman"/>
        </w:rPr>
        <w:t xml:space="preserve"> СО РАН</w:t>
      </w:r>
    </w:p>
    <w:p w14:paraId="432AB142" w14:textId="77777777" w:rsidR="008D6FA4" w:rsidRPr="00ED09D2" w:rsidRDefault="008D6FA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</w:pPr>
    </w:p>
    <w:tbl>
      <w:tblPr>
        <w:tblStyle w:val="aff1"/>
        <w:tblW w:w="9606" w:type="dxa"/>
        <w:tblLook w:val="04A0" w:firstRow="1" w:lastRow="0" w:firstColumn="1" w:lastColumn="0" w:noHBand="0" w:noVBand="1"/>
      </w:tblPr>
      <w:tblGrid>
        <w:gridCol w:w="6345"/>
        <w:gridCol w:w="3261"/>
      </w:tblGrid>
      <w:tr w:rsidR="004F05BE" w:rsidRPr="00ED09D2" w14:paraId="494121ED" w14:textId="77777777" w:rsidTr="00252661">
        <w:tc>
          <w:tcPr>
            <w:tcW w:w="6345" w:type="dxa"/>
          </w:tcPr>
          <w:p w14:paraId="6AB34EB7" w14:textId="77777777" w:rsidR="004864D9" w:rsidRPr="00ED09D2" w:rsidRDefault="004864D9" w:rsidP="007E7DC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Подойницына Ирина Ивановна, доктор социологических наук, профессор, главный научный сотрудник отдела этносоциологии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  <w:p w14:paraId="16A8EF5F" w14:textId="5DC73D6C" w:rsidR="00FF7AB8" w:rsidRPr="00ED09D2" w:rsidRDefault="00FF7AB8" w:rsidP="007E7DC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14:paraId="69F3CE60" w14:textId="007430DE" w:rsidR="004864D9" w:rsidRPr="00ED09D2" w:rsidRDefault="00D803A4" w:rsidP="004864D9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Вступительное слово о якутском социуме</w:t>
            </w:r>
          </w:p>
        </w:tc>
      </w:tr>
      <w:tr w:rsidR="004F05BE" w:rsidRPr="00ED09D2" w14:paraId="63DD7D05" w14:textId="77777777" w:rsidTr="00252661">
        <w:tc>
          <w:tcPr>
            <w:tcW w:w="6345" w:type="dxa"/>
          </w:tcPr>
          <w:p w14:paraId="7BDFAB3A" w14:textId="77777777" w:rsidR="004864D9" w:rsidRPr="00ED09D2" w:rsidRDefault="004864D9" w:rsidP="007E7DC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Руфов Дмитрий Евгеньевич, магистр истории, методист музейно-образовательной деятельности </w:t>
            </w:r>
            <w:bookmarkStart w:id="7" w:name="_Hlk242706840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МБУ «Музей истории города Якутска» ГО «Город Якутск»</w:t>
            </w:r>
            <w:bookmarkEnd w:id="7"/>
          </w:p>
          <w:p w14:paraId="2D5CB4D1" w14:textId="52F64127" w:rsidR="00FF7AB8" w:rsidRPr="00ED09D2" w:rsidRDefault="00FF7AB8" w:rsidP="007E7DC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14:paraId="589193BC" w14:textId="4C2E64A9" w:rsidR="004864D9" w:rsidRPr="00ED09D2" w:rsidRDefault="004864D9" w:rsidP="00DF14B5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hAnsi="Times New Roman" w:cs="Times New Roman"/>
              </w:rPr>
              <w:t>Повседневная жизнь Якутска конца XIX — начала XX в. на страницах периодической печати</w:t>
            </w:r>
          </w:p>
        </w:tc>
      </w:tr>
      <w:tr w:rsidR="004F05BE" w:rsidRPr="00ED09D2" w14:paraId="72F91A92" w14:textId="77777777" w:rsidTr="00252661">
        <w:tc>
          <w:tcPr>
            <w:tcW w:w="6345" w:type="dxa"/>
          </w:tcPr>
          <w:p w14:paraId="4EB8CDB9" w14:textId="77777777" w:rsidR="004864D9" w:rsidRPr="00ED09D2" w:rsidRDefault="004864D9" w:rsidP="00CB4C23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Антонов Егор Петрович, кандидат исторических наук, доцент, ведущий научный сотрудник отдела истории </w:t>
            </w:r>
            <w:proofErr w:type="spellStart"/>
            <w:r w:rsidR="00CB4C23"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ИГИиПМНС</w:t>
            </w:r>
            <w:proofErr w:type="spellEnd"/>
            <w:r w:rsidR="00CB4C23"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 СО РАН, г. Якутск</w:t>
            </w:r>
          </w:p>
          <w:p w14:paraId="19CF2046" w14:textId="6B599302" w:rsidR="00FF7AB8" w:rsidRPr="00ED09D2" w:rsidRDefault="00FF7AB8" w:rsidP="00CB4C2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14:paraId="3A15D780" w14:textId="5017CD1A" w:rsidR="004864D9" w:rsidRPr="00ED09D2" w:rsidRDefault="004864D9" w:rsidP="00DF14B5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Якутский купец Петр Захаров – предприниматель и благотворитель</w:t>
            </w:r>
          </w:p>
        </w:tc>
      </w:tr>
      <w:tr w:rsidR="004F05BE" w:rsidRPr="00ED09D2" w14:paraId="3F778860" w14:textId="77777777" w:rsidTr="00252661">
        <w:tc>
          <w:tcPr>
            <w:tcW w:w="6345" w:type="dxa"/>
          </w:tcPr>
          <w:p w14:paraId="22B92393" w14:textId="77777777" w:rsidR="004864D9" w:rsidRPr="00ED09D2" w:rsidRDefault="004864D9" w:rsidP="007E7DC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9D2">
              <w:rPr>
                <w:rFonts w:ascii="Times New Roman" w:hAnsi="Times New Roman" w:cs="Times New Roman"/>
              </w:rPr>
              <w:t>Боякова</w:t>
            </w:r>
            <w:proofErr w:type="spellEnd"/>
            <w:r w:rsidRPr="00ED09D2">
              <w:rPr>
                <w:rFonts w:ascii="Times New Roman" w:hAnsi="Times New Roman" w:cs="Times New Roman"/>
              </w:rPr>
              <w:t xml:space="preserve"> Сардана Ильинична, доктор исторических наук, главный научный сотрудник, руководитель Центра арктических исследований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  <w:p w14:paraId="45548E47" w14:textId="52B30968" w:rsidR="00FF7AB8" w:rsidRPr="00ED09D2" w:rsidRDefault="00FF7AB8" w:rsidP="007E7DC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14:paraId="57E3210B" w14:textId="3015B9FE" w:rsidR="004864D9" w:rsidRPr="00ED09D2" w:rsidRDefault="008B1178" w:rsidP="00DF14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hAnsi="Times New Roman" w:cs="Times New Roman"/>
                <w14:ligatures w14:val="none"/>
              </w:rPr>
              <w:t>Духовенство в Якутии в конце XIX – начале X</w:t>
            </w:r>
            <w:r w:rsidRPr="00ED09D2">
              <w:rPr>
                <w:rFonts w:ascii="Times New Roman" w:hAnsi="Times New Roman" w:cs="Times New Roman"/>
                <w:lang w:val="en-US"/>
                <w14:ligatures w14:val="none"/>
              </w:rPr>
              <w:t>X</w:t>
            </w:r>
            <w:r w:rsidRPr="00ED09D2">
              <w:rPr>
                <w:rFonts w:ascii="Times New Roman" w:hAnsi="Times New Roman" w:cs="Times New Roman"/>
                <w14:ligatures w14:val="none"/>
              </w:rPr>
              <w:t xml:space="preserve"> вв.: иерархическая структура и социальная стратификация</w:t>
            </w:r>
          </w:p>
        </w:tc>
      </w:tr>
      <w:tr w:rsidR="004F05BE" w:rsidRPr="00ED09D2" w14:paraId="1B9FEEB7" w14:textId="77777777" w:rsidTr="00252661">
        <w:tc>
          <w:tcPr>
            <w:tcW w:w="6345" w:type="dxa"/>
          </w:tcPr>
          <w:p w14:paraId="3396916D" w14:textId="77777777" w:rsidR="004864D9" w:rsidRPr="00ED09D2" w:rsidRDefault="004864D9" w:rsidP="007E7DC6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hAnsi="Times New Roman" w:cs="Times New Roman"/>
              </w:rPr>
              <w:t xml:space="preserve">Архипова Алена Ивановна, кандидат исторических наук, старший научный сотрудник отдела истории </w:t>
            </w:r>
            <w:proofErr w:type="spellStart"/>
            <w:r w:rsidRPr="00ED09D2">
              <w:rPr>
                <w:rFonts w:ascii="Times New Roman" w:hAnsi="Times New Roman" w:cs="Times New Roman"/>
              </w:rPr>
              <w:t>ИГИиПМНС</w:t>
            </w:r>
            <w:proofErr w:type="spellEnd"/>
            <w:r w:rsidRPr="00ED09D2">
              <w:rPr>
                <w:rFonts w:ascii="Times New Roman" w:hAnsi="Times New Roman" w:cs="Times New Roman"/>
              </w:rPr>
              <w:t xml:space="preserve"> СО РАН, г. Якутск</w:t>
            </w:r>
          </w:p>
          <w:p w14:paraId="55541B01" w14:textId="584F22EA" w:rsidR="00FF7AB8" w:rsidRPr="00ED09D2" w:rsidRDefault="00FF7AB8" w:rsidP="007E7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69CE23D" w14:textId="6EFB40CC" w:rsidR="004864D9" w:rsidRPr="00ED09D2" w:rsidRDefault="004864D9" w:rsidP="00DF14B5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hAnsi="Times New Roman" w:cs="Times New Roman"/>
              </w:rPr>
              <w:t>Чиновничество Якутской области (2 пол. XIX – начало XX вв.): служебная повседневность</w:t>
            </w:r>
          </w:p>
        </w:tc>
      </w:tr>
      <w:tr w:rsidR="004F05BE" w:rsidRPr="00ED09D2" w14:paraId="56FD505C" w14:textId="77777777" w:rsidTr="00252661">
        <w:tc>
          <w:tcPr>
            <w:tcW w:w="6345" w:type="dxa"/>
          </w:tcPr>
          <w:p w14:paraId="4175F0F4" w14:textId="2E079165" w:rsidR="004864D9" w:rsidRPr="00ED09D2" w:rsidRDefault="004864D9" w:rsidP="007E7DC6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Бурнашева Наталия Ивановна, доктор исторических наук, главный научный сотрудник отдела истории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64A98918" w14:textId="7361A9AD" w:rsidR="004864D9" w:rsidRPr="00ED09D2" w:rsidRDefault="004864D9" w:rsidP="00DF14B5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Якутский социум эпохи НЭП: формирование слоя мелких предпринимателей (по материалам Всесоюзных переписей 1923 и 1926 гг.) </w:t>
            </w:r>
          </w:p>
        </w:tc>
      </w:tr>
      <w:tr w:rsidR="004F05BE" w:rsidRPr="00ED09D2" w14:paraId="08FFEA6D" w14:textId="77777777" w:rsidTr="00252661">
        <w:trPr>
          <w:trHeight w:val="227"/>
        </w:trPr>
        <w:tc>
          <w:tcPr>
            <w:tcW w:w="6345" w:type="dxa"/>
          </w:tcPr>
          <w:p w14:paraId="1F0FBC83" w14:textId="54601B81" w:rsidR="004864D9" w:rsidRPr="00ED09D2" w:rsidRDefault="004864D9" w:rsidP="00866E55">
            <w:pPr>
              <w:rPr>
                <w:rFonts w:ascii="Times New Roman" w:hAnsi="Times New Roman" w:cs="Times New Roman"/>
              </w:rPr>
            </w:pPr>
            <w:proofErr w:type="spellStart"/>
            <w:r w:rsidRPr="00ED09D2">
              <w:rPr>
                <w:rFonts w:ascii="Times New Roman" w:hAnsi="Times New Roman" w:cs="Times New Roman"/>
              </w:rPr>
              <w:t>Белолюбская</w:t>
            </w:r>
            <w:proofErr w:type="spellEnd"/>
            <w:r w:rsidRPr="00ED09D2">
              <w:rPr>
                <w:rFonts w:ascii="Times New Roman" w:hAnsi="Times New Roman" w:cs="Times New Roman"/>
              </w:rPr>
              <w:t xml:space="preserve"> Галина Степановна, </w:t>
            </w:r>
            <w:r w:rsidR="00866E55" w:rsidRPr="00ED09D2">
              <w:rPr>
                <w:rFonts w:ascii="Times New Roman" w:hAnsi="Times New Roman" w:cs="Times New Roman"/>
              </w:rPr>
              <w:t xml:space="preserve">кандидат </w:t>
            </w:r>
            <w:r w:rsidRPr="00ED09D2">
              <w:rPr>
                <w:rFonts w:ascii="Times New Roman" w:hAnsi="Times New Roman" w:cs="Times New Roman"/>
              </w:rPr>
              <w:t>полит</w:t>
            </w:r>
            <w:r w:rsidR="00866E55" w:rsidRPr="00ED09D2">
              <w:rPr>
                <w:rFonts w:ascii="Times New Roman" w:hAnsi="Times New Roman" w:cs="Times New Roman"/>
              </w:rPr>
              <w:t>ических наук,</w:t>
            </w:r>
            <w:r w:rsidRPr="00ED09D2">
              <w:rPr>
                <w:rFonts w:ascii="Times New Roman" w:hAnsi="Times New Roman" w:cs="Times New Roman"/>
              </w:rPr>
              <w:t xml:space="preserve"> научный сотрудник Центра арктических исследований </w:t>
            </w:r>
            <w:proofErr w:type="spellStart"/>
            <w:r w:rsidRPr="00ED09D2">
              <w:rPr>
                <w:rFonts w:ascii="Times New Roman" w:hAnsi="Times New Roman" w:cs="Times New Roman"/>
              </w:rPr>
              <w:t>ИГИиПМНС</w:t>
            </w:r>
            <w:proofErr w:type="spellEnd"/>
            <w:r w:rsidRPr="00ED09D2">
              <w:rPr>
                <w:rFonts w:ascii="Times New Roman" w:hAnsi="Times New Roman" w:cs="Times New Roman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39BFAA95" w14:textId="5C10DD14" w:rsidR="004864D9" w:rsidRPr="00ED09D2" w:rsidRDefault="004864D9" w:rsidP="00DF14B5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hAnsi="Times New Roman" w:cs="Times New Roman"/>
              </w:rPr>
              <w:t>Туземные советы и общественные преобразования первой половины XX века в советской историографии</w:t>
            </w:r>
          </w:p>
        </w:tc>
      </w:tr>
      <w:tr w:rsidR="004F05BE" w:rsidRPr="00ED09D2" w14:paraId="01BAD256" w14:textId="77777777" w:rsidTr="00252661">
        <w:trPr>
          <w:trHeight w:val="1103"/>
        </w:trPr>
        <w:tc>
          <w:tcPr>
            <w:tcW w:w="6345" w:type="dxa"/>
          </w:tcPr>
          <w:p w14:paraId="4B87E699" w14:textId="3255BFF7" w:rsidR="00FF7AB8" w:rsidRPr="00ED09D2" w:rsidRDefault="004864D9" w:rsidP="00FF7AB8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Санникова Яна Михайловна, кандидат исторических наук, старший научный сотрудник Центр</w:t>
            </w:r>
            <w:r w:rsidR="00CB4C23" w:rsidRPr="00ED09D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арктических исследований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37A64BE8" w14:textId="45E5B785" w:rsidR="004864D9" w:rsidRPr="00ED09D2" w:rsidRDefault="004864D9" w:rsidP="00DF14B5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Аграрное развитие Якутии в 1920-е годы в контексте изучения экономической политики советского государства</w:t>
            </w:r>
          </w:p>
        </w:tc>
      </w:tr>
      <w:tr w:rsidR="00CB4C23" w:rsidRPr="00ED09D2" w14:paraId="0AE61346" w14:textId="77777777" w:rsidTr="00252661">
        <w:tc>
          <w:tcPr>
            <w:tcW w:w="6345" w:type="dxa"/>
          </w:tcPr>
          <w:p w14:paraId="0CEEE8F9" w14:textId="2EDF5566" w:rsidR="00CB4C23" w:rsidRPr="00ED09D2" w:rsidRDefault="00CB4C23" w:rsidP="00CB4C2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Винокурова Лилия Иннокентьевна, кандидат исторических наук, ведущий научный сотрудник Центра арктических исследований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446C542D" w14:textId="63026B9B" w:rsidR="00CB4C23" w:rsidRPr="00ED09D2" w:rsidRDefault="00CB4C23" w:rsidP="00DF14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Трудовые ресурсы советской сельской Якутии в 1960-е – 1970-е гг.: от колхозника до совхозного рабочего  </w:t>
            </w:r>
          </w:p>
        </w:tc>
      </w:tr>
      <w:tr w:rsidR="004F05BE" w:rsidRPr="00ED09D2" w14:paraId="533F37B4" w14:textId="77777777" w:rsidTr="00252661">
        <w:tc>
          <w:tcPr>
            <w:tcW w:w="6345" w:type="dxa"/>
          </w:tcPr>
          <w:p w14:paraId="56ED5A0F" w14:textId="46D55A7D" w:rsidR="004864D9" w:rsidRPr="00ED09D2" w:rsidRDefault="004864D9" w:rsidP="009F3C59">
            <w:pPr>
              <w:rPr>
                <w:rFonts w:ascii="Times New Roman" w:hAnsi="Times New Roman" w:cs="Times New Roman"/>
              </w:rPr>
            </w:pP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Необутова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Ньургуйаана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Ильинична, аспирант Исторического факультета </w:t>
            </w:r>
            <w:bookmarkStart w:id="8" w:name="_Hlk242707257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Северо-Восточн</w:t>
            </w:r>
            <w:r w:rsidR="009F3C59" w:rsidRPr="00ED09D2">
              <w:rPr>
                <w:rFonts w:ascii="Times New Roman" w:eastAsia="Times New Roman" w:hAnsi="Times New Roman" w:cs="Times New Roman"/>
                <w:lang w:eastAsia="ru-RU"/>
              </w:rPr>
              <w:t>ого ф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едеральн</w:t>
            </w:r>
            <w:r w:rsidR="009F3C59" w:rsidRPr="00ED09D2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университет</w:t>
            </w:r>
            <w:r w:rsidR="009F3C59" w:rsidRPr="00ED09D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им. М.К.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Аммосова</w:t>
            </w:r>
            <w:bookmarkEnd w:id="8"/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, г. Якутск</w:t>
            </w:r>
          </w:p>
        </w:tc>
        <w:tc>
          <w:tcPr>
            <w:tcW w:w="3261" w:type="dxa"/>
          </w:tcPr>
          <w:p w14:paraId="4BB1A6E3" w14:textId="77777777" w:rsidR="00ED09D2" w:rsidRDefault="004864D9" w:rsidP="00DF14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Городская демография Якутии: динамика численности населения в 1970-1980-е гг. </w:t>
            </w:r>
          </w:p>
          <w:p w14:paraId="6AA4E702" w14:textId="795C2389" w:rsidR="004864D9" w:rsidRPr="00ED09D2" w:rsidRDefault="00241C90" w:rsidP="00DF14B5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sz w:val="22"/>
                <w:lang w:eastAsia="ru-RU"/>
              </w:rPr>
              <w:t>(исследование выполнено за счет гранта Российского научного фонда №25-28-02566 «Свои среди чужих и чужие среди своих: мигранты в зеркале городской повседневности на Дальнем Востоке»)</w:t>
            </w:r>
          </w:p>
        </w:tc>
      </w:tr>
      <w:tr w:rsidR="004F05BE" w:rsidRPr="00ED09D2" w14:paraId="74899B7D" w14:textId="77777777" w:rsidTr="00252661">
        <w:tc>
          <w:tcPr>
            <w:tcW w:w="6345" w:type="dxa"/>
          </w:tcPr>
          <w:p w14:paraId="116052A5" w14:textId="27C4BA40" w:rsidR="004864D9" w:rsidRPr="00ED09D2" w:rsidRDefault="004864D9" w:rsidP="007E7DC6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Астахова Ирина Сергеевна, младший научный сотрудник Центра арктических исследований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374F33F9" w14:textId="4129FED2" w:rsidR="004864D9" w:rsidRPr="00ED09D2" w:rsidRDefault="004864D9" w:rsidP="00DF14B5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Социальный портрет священнослужителя советской Якутии в архивных документах (1946-1990 гг.)</w:t>
            </w:r>
          </w:p>
        </w:tc>
      </w:tr>
      <w:tr w:rsidR="00F22E63" w:rsidRPr="00ED09D2" w14:paraId="28DDBDA1" w14:textId="77777777" w:rsidTr="00252661">
        <w:tc>
          <w:tcPr>
            <w:tcW w:w="6345" w:type="dxa"/>
          </w:tcPr>
          <w:p w14:paraId="74D76856" w14:textId="6EE4337A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1562B">
              <w:rPr>
                <w:rFonts w:ascii="Times New Roman" w:eastAsia="Times New Roman" w:hAnsi="Times New Roman" w:cs="Times New Roman"/>
                <w:lang w:eastAsia="ru-RU"/>
              </w:rPr>
              <w:t>Николаев Дмитрий Алексеевич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лаборант-исследователь </w:t>
            </w:r>
            <w:r w:rsidRPr="004F05BE">
              <w:rPr>
                <w:rFonts w:ascii="Times New Roman" w:eastAsia="Times New Roman" w:hAnsi="Times New Roman" w:cs="Times New Roman"/>
                <w:lang w:eastAsia="ru-RU"/>
              </w:rPr>
              <w:t xml:space="preserve">Центра арктических исследований </w:t>
            </w:r>
            <w:proofErr w:type="spellStart"/>
            <w:r w:rsidRPr="004F05BE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4F05BE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06CAB065" w14:textId="4397C0D6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1562B">
              <w:rPr>
                <w:rFonts w:ascii="Times New Roman" w:eastAsia="Times New Roman" w:hAnsi="Times New Roman" w:cs="Times New Roman"/>
                <w:lang w:eastAsia="ru-RU"/>
              </w:rPr>
              <w:t>Социальный быт ленских речников в 1960-1980-е гг.</w:t>
            </w:r>
          </w:p>
        </w:tc>
      </w:tr>
    </w:tbl>
    <w:p w14:paraId="15A42F64" w14:textId="77777777" w:rsidR="004864D9" w:rsidRPr="00ED09D2" w:rsidRDefault="004864D9"/>
    <w:p w14:paraId="56BAD7C8" w14:textId="77777777" w:rsidR="004864D9" w:rsidRPr="00ED09D2" w:rsidRDefault="004864D9"/>
    <w:p w14:paraId="181A8416" w14:textId="77777777" w:rsidR="00D803A4" w:rsidRPr="00ED09D2" w:rsidRDefault="007E7DC6" w:rsidP="00D80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br w:type="page"/>
      </w:r>
      <w:r w:rsidR="00D803A4"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lastRenderedPageBreak/>
        <w:t xml:space="preserve">Секция 2. </w:t>
      </w:r>
    </w:p>
    <w:p w14:paraId="4C4A0946" w14:textId="77777777" w:rsidR="00D803A4" w:rsidRPr="00ED09D2" w:rsidRDefault="00D803A4" w:rsidP="00D80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  <w14:ligatures w14:val="none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  <w14:ligatures w14:val="none"/>
        </w:rPr>
        <w:t xml:space="preserve">ЭТНИЧЕСКАЯ СТРУКТУРА ЯКУТСКОГО СОЦИУМА </w:t>
      </w:r>
    </w:p>
    <w:p w14:paraId="4F528EA2" w14:textId="77777777" w:rsidR="00D803A4" w:rsidRPr="00ED09D2" w:rsidRDefault="00D803A4" w:rsidP="00D80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2D36AC47" w14:textId="77777777" w:rsidR="00D803A4" w:rsidRPr="00ED09D2" w:rsidRDefault="00D803A4" w:rsidP="00D80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Место проведения: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Музей истории академической науки им. Г.П. </w:t>
      </w:r>
      <w:proofErr w:type="spellStart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Башарина</w:t>
      </w:r>
      <w:proofErr w:type="spellEnd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Института гуманитарных исследований и проблем малочисленных народов Севера СО РАН (г. Якутск, ул. Петровского, 1, 2 этаж)</w:t>
      </w:r>
    </w:p>
    <w:p w14:paraId="257BE7F3" w14:textId="77777777" w:rsidR="00D803A4" w:rsidRPr="00ED09D2" w:rsidRDefault="00D803A4" w:rsidP="00D80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1D7E2C0C" w14:textId="77777777" w:rsidR="00D803A4" w:rsidRPr="00ED09D2" w:rsidRDefault="00D803A4" w:rsidP="00D80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72C4" w:themeColor="accen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Ссылка на онлайн подключение: </w:t>
      </w:r>
      <w:hyperlink r:id="rId9" w:tgtFrame="_blank" w:history="1">
        <w:r w:rsidRPr="00ED09D2">
          <w:rPr>
            <w:rStyle w:val="aff2"/>
            <w:rFonts w:ascii="Times New Roman" w:eastAsia="Times New Roman" w:hAnsi="Times New Roman" w:cs="Times New Roman"/>
            <w:b/>
            <w:bCs/>
            <w:color w:val="auto"/>
            <w:lang w:eastAsia="ru-RU"/>
          </w:rPr>
          <w:t>https://igiipmnssoran.ktalk.ru/vqufy9qq6303</w:t>
        </w:r>
      </w:hyperlink>
    </w:p>
    <w:p w14:paraId="0C6C88E0" w14:textId="77777777" w:rsidR="00D803A4" w:rsidRPr="00ED09D2" w:rsidRDefault="00D803A4" w:rsidP="00D803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3ACBBBE9" w14:textId="77777777" w:rsidR="00D803A4" w:rsidRPr="00ED09D2" w:rsidRDefault="00D803A4" w:rsidP="00D803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Время работы секции: 10:30-13:00 по якутскому времени</w:t>
      </w:r>
    </w:p>
    <w:p w14:paraId="34F4BEE0" w14:textId="77777777" w:rsidR="00D803A4" w:rsidRPr="00ED09D2" w:rsidRDefault="00D803A4" w:rsidP="00D803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Регламент работы: секционные доклады – до 7 мин.</w:t>
      </w:r>
    </w:p>
    <w:p w14:paraId="2C4B5A10" w14:textId="77777777" w:rsidR="00D803A4" w:rsidRPr="00ED09D2" w:rsidRDefault="00D803A4" w:rsidP="00D803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61CAE49D" w14:textId="46CB70D3" w:rsidR="00D803A4" w:rsidRPr="00ED09D2" w:rsidRDefault="00D803A4" w:rsidP="00D803A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Модератор: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14:paraId="3FB13BD8" w14:textId="77777777" w:rsidR="00D803A4" w:rsidRPr="00ED09D2" w:rsidRDefault="00D803A4" w:rsidP="00D803A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Е.Г. </w:t>
      </w:r>
      <w:proofErr w:type="spellStart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Маклашова</w:t>
      </w:r>
      <w:proofErr w:type="spellEnd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доктор социологических наук, главный научный сотрудник, заведующий отделом этносоциологии </w:t>
      </w:r>
      <w:proofErr w:type="spellStart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ИГИиПМНС</w:t>
      </w:r>
      <w:proofErr w:type="spellEnd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 РАН, г. Якутск </w:t>
      </w:r>
    </w:p>
    <w:p w14:paraId="0D519B06" w14:textId="77777777" w:rsidR="00D803A4" w:rsidRPr="00ED09D2" w:rsidRDefault="00D803A4" w:rsidP="00D803A4">
      <w:pPr>
        <w:spacing w:after="0" w:line="240" w:lineRule="auto"/>
        <w:rPr>
          <w:rFonts w:ascii="Times New Roman" w:hAnsi="Times New Roman" w:cs="Times New Roman"/>
        </w:rPr>
      </w:pPr>
      <w:r w:rsidRPr="00ED09D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Секретарь: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Ю.Г. Степанова,</w:t>
      </w: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ED09D2">
        <w:rPr>
          <w:rFonts w:ascii="Times New Roman" w:hAnsi="Times New Roman" w:cs="Times New Roman"/>
        </w:rPr>
        <w:t xml:space="preserve">младший научный сотрудник отдела этносоциологии </w:t>
      </w:r>
      <w:proofErr w:type="spellStart"/>
      <w:r w:rsidRPr="00ED09D2">
        <w:rPr>
          <w:rFonts w:ascii="Times New Roman" w:hAnsi="Times New Roman" w:cs="Times New Roman"/>
        </w:rPr>
        <w:t>ИГИиПМНС</w:t>
      </w:r>
      <w:proofErr w:type="spellEnd"/>
      <w:r w:rsidRPr="00ED09D2">
        <w:rPr>
          <w:rFonts w:ascii="Times New Roman" w:hAnsi="Times New Roman" w:cs="Times New Roman"/>
        </w:rPr>
        <w:t xml:space="preserve"> СО РАН</w:t>
      </w:r>
    </w:p>
    <w:p w14:paraId="0EB4E895" w14:textId="77777777" w:rsidR="00D803A4" w:rsidRPr="00ED09D2" w:rsidRDefault="00D803A4" w:rsidP="00D803A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Style w:val="aff1"/>
        <w:tblW w:w="9606" w:type="dxa"/>
        <w:tblLook w:val="04A0" w:firstRow="1" w:lastRow="0" w:firstColumn="1" w:lastColumn="0" w:noHBand="0" w:noVBand="1"/>
      </w:tblPr>
      <w:tblGrid>
        <w:gridCol w:w="6204"/>
        <w:gridCol w:w="3402"/>
      </w:tblGrid>
      <w:tr w:rsidR="00D803A4" w:rsidRPr="00ED09D2" w14:paraId="14A4B6AE" w14:textId="77777777" w:rsidTr="00ED09D2">
        <w:tc>
          <w:tcPr>
            <w:tcW w:w="6204" w:type="dxa"/>
          </w:tcPr>
          <w:p w14:paraId="4D4B66D5" w14:textId="77777777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  <w:proofErr w:type="spellStart"/>
            <w:r w:rsidRPr="00ED09D2">
              <w:rPr>
                <w:rFonts w:ascii="Times New Roman" w:hAnsi="Times New Roman" w:cs="Times New Roman"/>
                <w14:ligatures w14:val="none"/>
              </w:rPr>
              <w:t>Маклашова</w:t>
            </w:r>
            <w:proofErr w:type="spellEnd"/>
            <w:r w:rsidRPr="00ED09D2">
              <w:rPr>
                <w:rFonts w:ascii="Times New Roman" w:hAnsi="Times New Roman" w:cs="Times New Roman"/>
                <w14:ligatures w14:val="none"/>
              </w:rPr>
              <w:t xml:space="preserve"> Елена Гавриловна, </w:t>
            </w:r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доктор социологических наук, главный научный сотрудник, заведующий отделом этносоциологии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 СО РАН, г. Якутск</w:t>
            </w:r>
          </w:p>
        </w:tc>
        <w:tc>
          <w:tcPr>
            <w:tcW w:w="3402" w:type="dxa"/>
          </w:tcPr>
          <w:p w14:paraId="60B4D6E3" w14:textId="77777777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Полиэтническое общество Якутии: социально-демографический портрет ключевых этнических групп в зеркале данных массового опроса</w:t>
            </w:r>
          </w:p>
        </w:tc>
      </w:tr>
      <w:tr w:rsidR="00D803A4" w:rsidRPr="00ED09D2" w14:paraId="53836E43" w14:textId="77777777" w:rsidTr="00ED09D2">
        <w:tc>
          <w:tcPr>
            <w:tcW w:w="6204" w:type="dxa"/>
          </w:tcPr>
          <w:p w14:paraId="0E01007D" w14:textId="77777777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hAnsi="Times New Roman" w:cs="Times New Roman"/>
              </w:rPr>
              <w:t xml:space="preserve">Яковлев Александр Николаевич, кандидат исторических наук, старший преподаватель кафедры «Всемирная, отечественная история, этнология, археология» </w:t>
            </w:r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Исторического факультета Северо-Восточного федерального университета им. М.К.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Аммосова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, г. Якутск</w:t>
            </w:r>
          </w:p>
        </w:tc>
        <w:tc>
          <w:tcPr>
            <w:tcW w:w="3402" w:type="dxa"/>
          </w:tcPr>
          <w:p w14:paraId="577C75A1" w14:textId="77777777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hAnsi="Times New Roman" w:cs="Times New Roman"/>
              </w:rPr>
              <w:t>Национальная политика России: государственные программы и повседневность горожан ДВФО</w:t>
            </w:r>
          </w:p>
          <w:p w14:paraId="5CB9807F" w14:textId="6E5AB39C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hAnsi="Times New Roman" w:cs="Times New Roman"/>
                <w:sz w:val="22"/>
              </w:rPr>
              <w:t>(исследование выполнено за счет гранта Российского научного фонда №25-28-02566 «Свои среди чужих и чужие среди своих: мигранты в зеркале городской повседневности на Дальнем Востоке»)</w:t>
            </w:r>
          </w:p>
        </w:tc>
      </w:tr>
      <w:tr w:rsidR="00D803A4" w:rsidRPr="00ED09D2" w14:paraId="323AD6D0" w14:textId="77777777" w:rsidTr="00ED09D2">
        <w:tc>
          <w:tcPr>
            <w:tcW w:w="6204" w:type="dxa"/>
          </w:tcPr>
          <w:p w14:paraId="7429F048" w14:textId="77777777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Томаска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Алена Георгиевна, научный сотрудник отдела этносоциологии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402" w:type="dxa"/>
          </w:tcPr>
          <w:p w14:paraId="07F3E23C" w14:textId="77777777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Социологический анализ миграционных намерений в Республике Саха (Якутия): структура миграционного потенциала</w:t>
            </w:r>
          </w:p>
        </w:tc>
      </w:tr>
      <w:tr w:rsidR="00D803A4" w:rsidRPr="00ED09D2" w14:paraId="0EBC2332" w14:textId="77777777" w:rsidTr="00ED09D2">
        <w:tc>
          <w:tcPr>
            <w:tcW w:w="6204" w:type="dxa"/>
          </w:tcPr>
          <w:p w14:paraId="164FBA30" w14:textId="77777777" w:rsidR="00D803A4" w:rsidRPr="00ED09D2" w:rsidRDefault="00D803A4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Астахова Ирина Сергеевна, младший научный сотрудник Центра арктических исследований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402" w:type="dxa"/>
          </w:tcPr>
          <w:p w14:paraId="0BA68800" w14:textId="77777777" w:rsidR="00D803A4" w:rsidRPr="00ED09D2" w:rsidRDefault="00D803A4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Особенности формирования городского населения якутской Арктики: исторический опыт и современные проблемы</w:t>
            </w:r>
          </w:p>
        </w:tc>
      </w:tr>
      <w:tr w:rsidR="00D803A4" w:rsidRPr="00ED09D2" w14:paraId="1DEB7A4F" w14:textId="77777777" w:rsidTr="00ED09D2">
        <w:tc>
          <w:tcPr>
            <w:tcW w:w="6204" w:type="dxa"/>
          </w:tcPr>
          <w:p w14:paraId="629EFBAB" w14:textId="77777777" w:rsidR="00D803A4" w:rsidRPr="00ED09D2" w:rsidRDefault="00D803A4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Барашкова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Клавдия Дмитриевна, кандидат социологических наук, доцент кафедры социологии и управления персоналом Финансово-экономического института Северо-Восточного федерального университета имени М. К.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Аммосова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г. Якутск</w:t>
            </w:r>
          </w:p>
        </w:tc>
        <w:tc>
          <w:tcPr>
            <w:tcW w:w="3402" w:type="dxa"/>
          </w:tcPr>
          <w:p w14:paraId="0829CC68" w14:textId="77777777" w:rsidR="00D803A4" w:rsidRPr="00ED09D2" w:rsidRDefault="00D803A4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Этнокультурные детерминанты долголетия якутских семей</w:t>
            </w:r>
          </w:p>
          <w:p w14:paraId="469359DE" w14:textId="77777777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</w:p>
        </w:tc>
      </w:tr>
      <w:tr w:rsidR="00D803A4" w:rsidRPr="00ED09D2" w14:paraId="0A517168" w14:textId="77777777" w:rsidTr="00ED09D2">
        <w:tc>
          <w:tcPr>
            <w:tcW w:w="6204" w:type="dxa"/>
          </w:tcPr>
          <w:p w14:paraId="6DBFE850" w14:textId="1E6B0344" w:rsidR="00D347BF" w:rsidRPr="00ED09D2" w:rsidRDefault="00D803A4" w:rsidP="00604115">
            <w:pPr>
              <w:jc w:val="both"/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Ильин Сергей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Реворьевич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, эксперт-аналитик информационно-аналитического сектора социологии, ГАУ РС(Я) «Центр стратегических исследований при Главе Республики Саха (Якутия)», г. Якутск</w:t>
            </w:r>
          </w:p>
        </w:tc>
        <w:tc>
          <w:tcPr>
            <w:tcW w:w="3402" w:type="dxa"/>
          </w:tcPr>
          <w:p w14:paraId="76402711" w14:textId="77777777" w:rsidR="00D803A4" w:rsidRPr="00ED09D2" w:rsidRDefault="00D803A4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Тенденции развития гражданской</w:t>
            </w:r>
          </w:p>
          <w:p w14:paraId="1627A77F" w14:textId="77777777" w:rsidR="00D803A4" w:rsidRPr="00ED09D2" w:rsidRDefault="00D803A4" w:rsidP="00920F5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идентичности жителей РС(Я)</w:t>
            </w:r>
          </w:p>
        </w:tc>
      </w:tr>
      <w:tr w:rsidR="00D803A4" w:rsidRPr="00ED09D2" w14:paraId="6C4301F0" w14:textId="77777777" w:rsidTr="00ED09D2">
        <w:tc>
          <w:tcPr>
            <w:tcW w:w="6204" w:type="dxa"/>
          </w:tcPr>
          <w:p w14:paraId="71785415" w14:textId="77777777" w:rsidR="00D803A4" w:rsidRPr="00ED09D2" w:rsidRDefault="00D803A4" w:rsidP="00920F5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Захарова Акулина Егоровна, кандидат социологических наук, доцент, старший научный сотрудник отдела этносоциологии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402" w:type="dxa"/>
          </w:tcPr>
          <w:p w14:paraId="303E9766" w14:textId="77777777" w:rsidR="00D803A4" w:rsidRPr="00ED09D2" w:rsidRDefault="00D803A4" w:rsidP="00920F5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Коренные этносы в структуре якутского социума: идентичность, язык и социальное самочувствие</w:t>
            </w:r>
          </w:p>
        </w:tc>
      </w:tr>
      <w:tr w:rsidR="00D803A4" w:rsidRPr="00ED09D2" w14:paraId="7BAF0405" w14:textId="77777777" w:rsidTr="00ED09D2">
        <w:tc>
          <w:tcPr>
            <w:tcW w:w="6204" w:type="dxa"/>
          </w:tcPr>
          <w:p w14:paraId="61AE44E1" w14:textId="77777777" w:rsidR="00D803A4" w:rsidRPr="00ED09D2" w:rsidRDefault="00D803A4" w:rsidP="00920F54">
            <w:pPr>
              <w:jc w:val="both"/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Захарова Наталия Егоровна, кандидат филологических наук, руководитель Центра социолингвистических исследований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 СО РАН, г. Якутск</w:t>
            </w:r>
          </w:p>
        </w:tc>
        <w:tc>
          <w:tcPr>
            <w:tcW w:w="3402" w:type="dxa"/>
          </w:tcPr>
          <w:p w14:paraId="75954CC4" w14:textId="77777777" w:rsidR="00D803A4" w:rsidRPr="00ED09D2" w:rsidRDefault="00D803A4" w:rsidP="00920F54">
            <w:pPr>
              <w:jc w:val="both"/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hAnsi="Times New Roman" w:cs="Times New Roman"/>
              </w:rPr>
              <w:t>Языковое пространство мест компактного проживания коренных малочисленных народов Севера Якутия: современные социолингвистические тренды</w:t>
            </w:r>
          </w:p>
        </w:tc>
      </w:tr>
      <w:tr w:rsidR="00D803A4" w:rsidRPr="00ED09D2" w14:paraId="51763056" w14:textId="77777777" w:rsidTr="00ED09D2">
        <w:tc>
          <w:tcPr>
            <w:tcW w:w="6204" w:type="dxa"/>
          </w:tcPr>
          <w:p w14:paraId="043A27BC" w14:textId="77777777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Степанова Юлия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Гаврильевна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, младший научный сотрудник, аспирант отдела этносоциологии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402" w:type="dxa"/>
          </w:tcPr>
          <w:p w14:paraId="46130AC6" w14:textId="77777777" w:rsidR="00D803A4" w:rsidRPr="00ED09D2" w:rsidRDefault="00D803A4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Трансформация института родовой общины у эвенков Якутии </w:t>
            </w:r>
          </w:p>
          <w:p w14:paraId="63911F9A" w14:textId="77777777" w:rsidR="00D803A4" w:rsidRPr="00ED09D2" w:rsidRDefault="00D803A4" w:rsidP="00920F54">
            <w:pPr>
              <w:rPr>
                <w:rFonts w:ascii="Times New Roman" w:hAnsi="Times New Roman" w:cs="Times New Roman"/>
              </w:rPr>
            </w:pPr>
          </w:p>
        </w:tc>
      </w:tr>
    </w:tbl>
    <w:p w14:paraId="3E292178" w14:textId="77777777" w:rsidR="00D803A4" w:rsidRPr="00ED09D2" w:rsidRDefault="00D803A4" w:rsidP="00D803A4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24B55A4F" w14:textId="77777777" w:rsidR="00D803A4" w:rsidRPr="00ED09D2" w:rsidRDefault="00D803A4" w:rsidP="00D803A4">
      <w:pPr>
        <w:spacing w:after="0"/>
        <w:rPr>
          <w:rFonts w:ascii="Times New Roman" w:hAnsi="Times New Roman" w:cs="Times New Roman"/>
        </w:rPr>
      </w:pPr>
    </w:p>
    <w:p w14:paraId="119301FE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4FC01A61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17C0E26B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5DBADAEA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646D3E1D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4DF4C915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42D30FB5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60E6DDE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6299B2B1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D69105C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2A56E05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1F7A6C11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6908F23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62CFFCB7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601EF1DD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1E318F04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6E485D39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692D4C90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9DF3012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5243CA66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DB89D2D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7E726CF5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6CAFA41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3EF3DD8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7C246414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1B204097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F5A94EE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11105185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A1413BD" w14:textId="77777777" w:rsidR="00252661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5ECC2D23" w14:textId="77777777" w:rsidR="00ED09D2" w:rsidRPr="00ED09D2" w:rsidRDefault="00ED09D2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2F460AE2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2D1C560C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31DCAF3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18FF95C9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2021FAC4" w14:textId="77777777" w:rsidR="00252661" w:rsidRPr="00ED09D2" w:rsidRDefault="00252661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77641395" w14:textId="77777777" w:rsidR="001E260A" w:rsidRDefault="001E260A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55503BC8" w14:textId="77777777" w:rsidR="001E260A" w:rsidRDefault="001E260A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2123CDB" w14:textId="77777777" w:rsidR="001E260A" w:rsidRDefault="001E260A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1737C637" w14:textId="2504A0AE" w:rsidR="008B1178" w:rsidRPr="00ED09D2" w:rsidRDefault="008975B8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lastRenderedPageBreak/>
        <w:t>ПЛЕНАРНОЕ ЗАСЕДАНИЕ КРУГЛОГО СТОЛА</w:t>
      </w:r>
    </w:p>
    <w:p w14:paraId="34EA7F3D" w14:textId="77777777" w:rsidR="008975B8" w:rsidRPr="00ED09D2" w:rsidRDefault="008975B8" w:rsidP="008975B8">
      <w:pPr>
        <w:pStyle w:val="Ds-markdown-paragraph"/>
        <w:spacing w:before="120" w:after="0"/>
        <w:jc w:val="center"/>
      </w:pPr>
      <w:r w:rsidRPr="00ED09D2">
        <w:rPr>
          <w:b/>
          <w:bCs/>
          <w:iCs/>
        </w:rPr>
        <w:t>«ЯКУТСКИЙ СОЦИУМ: МОДЕЛИ, ТРАЕКТОРИИ РАЗВИТИЯ, ПРОГНОЗЫ»</w:t>
      </w:r>
      <w:r w:rsidRPr="00ED09D2">
        <w:t xml:space="preserve">, </w:t>
      </w:r>
    </w:p>
    <w:p w14:paraId="23201C35" w14:textId="77777777" w:rsidR="008975B8" w:rsidRPr="00ED09D2" w:rsidRDefault="008975B8" w:rsidP="008975B8">
      <w:pPr>
        <w:pStyle w:val="Ds-markdown-paragraph"/>
        <w:spacing w:before="120" w:after="0"/>
        <w:jc w:val="center"/>
      </w:pPr>
      <w:r w:rsidRPr="00ED09D2">
        <w:t xml:space="preserve">посвященного 70-летнему юбилею доктора социологических наук, профессора, Заслуженного деятеля науки Республики Саха (Якутия), писателя </w:t>
      </w:r>
    </w:p>
    <w:p w14:paraId="21E6D6F3" w14:textId="77777777" w:rsidR="008975B8" w:rsidRPr="00ED09D2" w:rsidRDefault="008975B8" w:rsidP="008975B8">
      <w:pPr>
        <w:pStyle w:val="Ds-markdown-paragraph"/>
        <w:spacing w:before="0" w:after="0"/>
        <w:jc w:val="center"/>
        <w:rPr>
          <w:b/>
        </w:rPr>
      </w:pPr>
      <w:r w:rsidRPr="00ED09D2">
        <w:rPr>
          <w:b/>
        </w:rPr>
        <w:t>Ирины Ивановны Подойницыной</w:t>
      </w:r>
    </w:p>
    <w:p w14:paraId="7BCBC5F8" w14:textId="77777777" w:rsidR="004864D9" w:rsidRPr="00ED09D2" w:rsidRDefault="004864D9" w:rsidP="0048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5376BCCB" w14:textId="77777777" w:rsidR="004864D9" w:rsidRPr="00ED09D2" w:rsidRDefault="004864D9" w:rsidP="004864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Место проведения: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Конференц-зал Института гуманитарных исследований и проблем малочисленных народов Севера СО РАН (г. Якутск, ул. Петровского, 1, 3 этаж)</w:t>
      </w:r>
    </w:p>
    <w:p w14:paraId="0D35A1C6" w14:textId="77777777" w:rsidR="004864D9" w:rsidRPr="00ED09D2" w:rsidRDefault="004864D9" w:rsidP="004864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1D6A3AE2" w14:textId="77777777" w:rsidR="00ED09D2" w:rsidRPr="00ED09D2" w:rsidRDefault="00ED09D2" w:rsidP="00ED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72C4" w:themeColor="accen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Ссылка на онлайн подключение: </w:t>
      </w:r>
      <w:hyperlink r:id="rId10" w:tgtFrame="_blank" w:history="1">
        <w:r w:rsidRPr="00ED09D2">
          <w:rPr>
            <w:rStyle w:val="aff2"/>
            <w:rFonts w:ascii="Times New Roman" w:eastAsia="Times New Roman" w:hAnsi="Times New Roman" w:cs="Times New Roman"/>
            <w:b/>
            <w:bCs/>
            <w:color w:val="auto"/>
            <w:lang w:eastAsia="ru-RU"/>
          </w:rPr>
          <w:t>https://igiipmnssoran.ktalk.ru/vqufy9qq6303</w:t>
        </w:r>
      </w:hyperlink>
    </w:p>
    <w:p w14:paraId="0F61BC15" w14:textId="77777777" w:rsidR="00ED09D2" w:rsidRPr="00ED09D2" w:rsidRDefault="00ED09D2" w:rsidP="00ED09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64083BE6" w14:textId="1DB13043" w:rsidR="008975B8" w:rsidRPr="00ED09D2" w:rsidRDefault="008975B8" w:rsidP="00BF773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D09D2">
        <w:rPr>
          <w:rFonts w:ascii="Times New Roman" w:hAnsi="Times New Roman" w:cs="Times New Roman"/>
          <w:b/>
          <w:bCs/>
        </w:rPr>
        <w:t>ПРИВЕТСТВЕННАЯ ЧАСТЬ</w:t>
      </w:r>
    </w:p>
    <w:p w14:paraId="30662A47" w14:textId="12FEB66D" w:rsidR="00252661" w:rsidRPr="00ED09D2" w:rsidRDefault="00252661" w:rsidP="00252661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Время работы: </w:t>
      </w:r>
      <w:r w:rsidRPr="00ED09D2">
        <w:rPr>
          <w:rFonts w:ascii="Times New Roman" w:hAnsi="Times New Roman" w:cs="Times New Roman"/>
        </w:rPr>
        <w:t xml:space="preserve">14:00-14:45 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 якутскому времени</w:t>
      </w:r>
    </w:p>
    <w:p w14:paraId="5A70BFC8" w14:textId="1BE83625" w:rsidR="00252661" w:rsidRPr="00ED09D2" w:rsidRDefault="00252661" w:rsidP="002526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Регламент работы: выступления – до 5 мин.</w:t>
      </w:r>
    </w:p>
    <w:p w14:paraId="2D929E03" w14:textId="77777777" w:rsidR="00252661" w:rsidRPr="00ED09D2" w:rsidRDefault="00252661" w:rsidP="002526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0C84143" w14:textId="7A782744" w:rsidR="004864D9" w:rsidRPr="00ED09D2" w:rsidRDefault="004864D9" w:rsidP="004F05B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Модератор: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14:paraId="1D7C501A" w14:textId="05B41FF4" w:rsidR="004864D9" w:rsidRPr="00ED09D2" w:rsidRDefault="004864D9" w:rsidP="004F05B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В.Е. Охлопков, доктор социологических наук, врио директора </w:t>
      </w:r>
      <w:proofErr w:type="spellStart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ИГИиПМНС</w:t>
      </w:r>
      <w:proofErr w:type="spellEnd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 РАН</w:t>
      </w:r>
    </w:p>
    <w:p w14:paraId="4E49E3E7" w14:textId="77777777" w:rsidR="00BF773C" w:rsidRPr="00ED09D2" w:rsidRDefault="00BF773C" w:rsidP="004F05B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F97104B" w14:textId="03B8E685" w:rsidR="00BF773C" w:rsidRPr="00ED09D2" w:rsidRDefault="00BF773C" w:rsidP="00BF7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ПЛЕНАРНЫЕ ДОКЛАДЫ</w:t>
      </w:r>
    </w:p>
    <w:p w14:paraId="12E562DC" w14:textId="1C57C568" w:rsidR="00117A3D" w:rsidRPr="00ED09D2" w:rsidRDefault="00117A3D" w:rsidP="00117A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Время работы заседания: 14:45-16:30 по якутскому времени</w:t>
      </w:r>
    </w:p>
    <w:p w14:paraId="050E3CC9" w14:textId="39E10700" w:rsidR="00117A3D" w:rsidRPr="00ED09D2" w:rsidRDefault="00117A3D" w:rsidP="00117A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Регламент работы: пленарные доклады – до 10 мин.</w:t>
      </w:r>
    </w:p>
    <w:p w14:paraId="3F3B2EF0" w14:textId="0E3E9A9A" w:rsidR="00117A3D" w:rsidRPr="00ED09D2" w:rsidRDefault="00117A3D" w:rsidP="00117A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0B9DCBB" w14:textId="7158F5B2" w:rsidR="00BF773C" w:rsidRPr="00ED09D2" w:rsidRDefault="00BF773C" w:rsidP="00BF7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Модератор: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14:paraId="7366AB6A" w14:textId="77777777" w:rsidR="00BF773C" w:rsidRPr="00ED09D2" w:rsidRDefault="00BF773C" w:rsidP="00BF7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И.И. Подойницына, доктор социологических наук, профессор, главный научный сотрудник отдела этносоциологии </w:t>
      </w:r>
      <w:proofErr w:type="spellStart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ИГИиПМНС</w:t>
      </w:r>
      <w:proofErr w:type="spellEnd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 РАН </w:t>
      </w:r>
    </w:p>
    <w:p w14:paraId="44CB0874" w14:textId="77777777" w:rsidR="00BF773C" w:rsidRPr="00ED09D2" w:rsidRDefault="00BF773C" w:rsidP="00BF77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Секретарь: </w:t>
      </w:r>
    </w:p>
    <w:p w14:paraId="3C10293A" w14:textId="77777777" w:rsidR="00BF773C" w:rsidRPr="00ED09D2" w:rsidRDefault="00BF773C" w:rsidP="00BF773C">
      <w:pPr>
        <w:spacing w:after="0" w:line="240" w:lineRule="auto"/>
        <w:rPr>
          <w:rFonts w:ascii="Times New Roman" w:hAnsi="Times New Roman" w:cs="Times New Roman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Д.Н. Филиппова,</w:t>
      </w: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ED09D2">
        <w:rPr>
          <w:rFonts w:ascii="Times New Roman" w:hAnsi="Times New Roman" w:cs="Times New Roman"/>
        </w:rPr>
        <w:t xml:space="preserve">младший научный сотрудник отдела этносоциологии </w:t>
      </w:r>
      <w:proofErr w:type="spellStart"/>
      <w:r w:rsidRPr="00ED09D2">
        <w:rPr>
          <w:rFonts w:ascii="Times New Roman" w:hAnsi="Times New Roman" w:cs="Times New Roman"/>
        </w:rPr>
        <w:t>ИГИиПМНС</w:t>
      </w:r>
      <w:proofErr w:type="spellEnd"/>
      <w:r w:rsidRPr="00ED09D2">
        <w:rPr>
          <w:rFonts w:ascii="Times New Roman" w:hAnsi="Times New Roman" w:cs="Times New Roman"/>
        </w:rPr>
        <w:t xml:space="preserve"> СО РАН</w:t>
      </w:r>
    </w:p>
    <w:p w14:paraId="02ADD48D" w14:textId="214C1584" w:rsidR="004864D9" w:rsidRPr="00ED09D2" w:rsidRDefault="004864D9" w:rsidP="004F05BE">
      <w:pPr>
        <w:spacing w:after="0"/>
        <w:rPr>
          <w:rFonts w:ascii="Times New Roman" w:hAnsi="Times New Roman" w:cs="Times New Roman"/>
        </w:rPr>
      </w:pPr>
    </w:p>
    <w:tbl>
      <w:tblPr>
        <w:tblStyle w:val="aff1"/>
        <w:tblW w:w="9606" w:type="dxa"/>
        <w:tblLook w:val="04A0" w:firstRow="1" w:lastRow="0" w:firstColumn="1" w:lastColumn="0" w:noHBand="0" w:noVBand="1"/>
      </w:tblPr>
      <w:tblGrid>
        <w:gridCol w:w="6345"/>
        <w:gridCol w:w="3261"/>
      </w:tblGrid>
      <w:tr w:rsidR="004F05BE" w:rsidRPr="00ED09D2" w14:paraId="7A75D61E" w14:textId="77777777" w:rsidTr="00ED09D2">
        <w:tc>
          <w:tcPr>
            <w:tcW w:w="6345" w:type="dxa"/>
          </w:tcPr>
          <w:p w14:paraId="3E4439D8" w14:textId="0A996B5A" w:rsidR="00D347BF" w:rsidRPr="00ED09D2" w:rsidRDefault="004864D9" w:rsidP="00ED09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Подойницына Ирина Ивановна, доктор социологических наук, профессор, главный научный сотрудник отдела этносоциологии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5A6BF3D3" w14:textId="0F2A770A" w:rsidR="004864D9" w:rsidRPr="00ED09D2" w:rsidRDefault="00D803A4" w:rsidP="00A56F7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Модели якутского социума: четыре столетия трансформаций</w:t>
            </w:r>
          </w:p>
        </w:tc>
      </w:tr>
      <w:tr w:rsidR="004F05BE" w:rsidRPr="00ED09D2" w14:paraId="6ABEDE83" w14:textId="77777777" w:rsidTr="00ED09D2">
        <w:tc>
          <w:tcPr>
            <w:tcW w:w="6345" w:type="dxa"/>
          </w:tcPr>
          <w:p w14:paraId="68E4F005" w14:textId="1ECBC6E1" w:rsidR="00D347BF" w:rsidRPr="00ED09D2" w:rsidRDefault="004864D9" w:rsidP="00ED09D2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Аргунова-Лоу Татьяна Ивановна, PhD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in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Anthropology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, старший преподаватель, заведующая кафедрой антропологии Абердинского Университета (Великобритания) </w:t>
            </w:r>
            <w:r w:rsidR="00D347BF" w:rsidRPr="00ED09D2">
              <w:rPr>
                <w:rFonts w:ascii="Times New Roman" w:eastAsia="Times New Roman" w:hAnsi="Times New Roman" w:cs="Times New Roman"/>
                <w:i/>
                <w:lang w:eastAsia="ru-RU"/>
              </w:rPr>
              <w:t>–</w:t>
            </w:r>
            <w:r w:rsidR="00CB4C23" w:rsidRPr="00ED09D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о</w:t>
            </w:r>
            <w:r w:rsidR="00ED09D2" w:rsidRPr="00ED09D2">
              <w:rPr>
                <w:rFonts w:ascii="Times New Roman" w:eastAsia="Times New Roman" w:hAnsi="Times New Roman" w:cs="Times New Roman"/>
                <w:i/>
                <w:lang w:eastAsia="ru-RU"/>
              </w:rPr>
              <w:t>нлайн</w:t>
            </w:r>
          </w:p>
        </w:tc>
        <w:tc>
          <w:tcPr>
            <w:tcW w:w="3261" w:type="dxa"/>
          </w:tcPr>
          <w:p w14:paraId="31D8F1BE" w14:textId="4C937061" w:rsidR="004864D9" w:rsidRPr="00ED09D2" w:rsidRDefault="004864D9" w:rsidP="004864D9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Использование научных методов И.А. Аргунова в современных социальных исследованиях</w:t>
            </w:r>
          </w:p>
        </w:tc>
      </w:tr>
      <w:tr w:rsidR="004F05BE" w:rsidRPr="00ED09D2" w14:paraId="0A7CCC4A" w14:textId="77777777" w:rsidTr="00ED09D2">
        <w:tc>
          <w:tcPr>
            <w:tcW w:w="6345" w:type="dxa"/>
          </w:tcPr>
          <w:p w14:paraId="2E959F45" w14:textId="458EC3DF" w:rsidR="004864D9" w:rsidRPr="00ED09D2" w:rsidRDefault="004864D9" w:rsidP="006E4374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Смирнов Владимир Владимирович, </w:t>
            </w:r>
            <w:r w:rsidR="00A56F77" w:rsidRPr="00ED09D2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октор экономических наук, </w:t>
            </w:r>
            <w:r w:rsidR="00A56F77" w:rsidRPr="00ED09D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рофессор </w:t>
            </w:r>
            <w:r w:rsidR="00A56F77" w:rsidRPr="00ED09D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афедр</w:t>
            </w:r>
            <w:r w:rsidR="00A56F77" w:rsidRPr="00ED09D2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таможенных доходов и тарифного регулирования, Санкт-Петербургский имени В.Б. Бобкова</w:t>
            </w:r>
            <w:r w:rsidR="00A56F77" w:rsidRPr="00ED09D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филиал Российск</w:t>
            </w:r>
            <w:r w:rsidR="006E4374" w:rsidRPr="00ED09D2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таможенн</w:t>
            </w:r>
            <w:r w:rsidR="006E4374" w:rsidRPr="00ED09D2">
              <w:rPr>
                <w:rFonts w:ascii="Times New Roman" w:eastAsia="Times New Roman" w:hAnsi="Times New Roman" w:cs="Times New Roman"/>
                <w:lang w:eastAsia="ru-RU"/>
              </w:rPr>
              <w:t>ой академии</w:t>
            </w:r>
            <w:r w:rsidR="00A56F77"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, г. Санкт-Петербург </w:t>
            </w:r>
            <w:r w:rsidR="00CB4C23" w:rsidRPr="00ED09D2">
              <w:rPr>
                <w:rFonts w:ascii="Times New Roman" w:eastAsia="Times New Roman" w:hAnsi="Times New Roman" w:cs="Times New Roman"/>
                <w:i/>
                <w:lang w:eastAsia="ru-RU"/>
                <w14:ligatures w14:val="none"/>
              </w:rPr>
              <w:t>- онлайн</w:t>
            </w:r>
          </w:p>
        </w:tc>
        <w:tc>
          <w:tcPr>
            <w:tcW w:w="3261" w:type="dxa"/>
          </w:tcPr>
          <w:p w14:paraId="3D0BD87B" w14:textId="1875C0A9" w:rsidR="004864D9" w:rsidRPr="00ED09D2" w:rsidRDefault="004864D9" w:rsidP="004864D9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Экономические основы развития социума</w:t>
            </w:r>
          </w:p>
        </w:tc>
      </w:tr>
      <w:tr w:rsidR="004F05BE" w:rsidRPr="00ED09D2" w14:paraId="5494754D" w14:textId="77777777" w:rsidTr="00ED09D2">
        <w:tc>
          <w:tcPr>
            <w:tcW w:w="6345" w:type="dxa"/>
          </w:tcPr>
          <w:p w14:paraId="7D44DE33" w14:textId="284F4469" w:rsidR="004864D9" w:rsidRPr="00ED09D2" w:rsidRDefault="004864D9" w:rsidP="009F3C59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Михайлова Анна Викторовна, доктор экономических наук, доцент, заведующая кафедрой социологии и управления персоналом Финансово-экономическ</w:t>
            </w:r>
            <w:r w:rsidR="009F3C59" w:rsidRPr="00ED09D2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институт</w:t>
            </w:r>
            <w:r w:rsidR="009F3C59" w:rsidRPr="00ED09D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Северо-Восточн</w:t>
            </w:r>
            <w:r w:rsidR="009F3C59" w:rsidRPr="00ED09D2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</w:t>
            </w:r>
            <w:r w:rsidR="009F3C59" w:rsidRPr="00ED09D2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университет</w:t>
            </w:r>
            <w:r w:rsidR="009F3C59" w:rsidRPr="00ED09D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имени М. К.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Аммосова</w:t>
            </w:r>
            <w:proofErr w:type="spellEnd"/>
            <w:r w:rsidR="00A56F77"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A56F77"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г. Якутск</w:t>
            </w:r>
          </w:p>
        </w:tc>
        <w:tc>
          <w:tcPr>
            <w:tcW w:w="3261" w:type="dxa"/>
          </w:tcPr>
          <w:p w14:paraId="560D3AC5" w14:textId="67CAFBE5" w:rsidR="004864D9" w:rsidRPr="00ED09D2" w:rsidRDefault="004864D9" w:rsidP="00ED09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Социально-экономические условия развития опорных населенных пунктов в контексте трансформации якутского социума</w:t>
            </w:r>
          </w:p>
        </w:tc>
      </w:tr>
      <w:tr w:rsidR="004F05BE" w:rsidRPr="00ED09D2" w14:paraId="617B2A9A" w14:textId="77777777" w:rsidTr="00ED09D2">
        <w:tc>
          <w:tcPr>
            <w:tcW w:w="6345" w:type="dxa"/>
          </w:tcPr>
          <w:p w14:paraId="4A609613" w14:textId="52B95A5E" w:rsidR="004864D9" w:rsidRPr="00ED09D2" w:rsidRDefault="004864D9" w:rsidP="007E7DC6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Попков Юрий Владимирович, доктор философских наук, профессор, главный научный сотрудник отдела социальных и правовых исследований Института философии и права Сибирского отделения Российско</w:t>
            </w:r>
            <w:r w:rsidR="00CB4C23" w:rsidRPr="00ED09D2">
              <w:rPr>
                <w:rFonts w:ascii="Times New Roman" w:eastAsia="Times New Roman" w:hAnsi="Times New Roman" w:cs="Times New Roman"/>
                <w:lang w:eastAsia="ru-RU"/>
              </w:rPr>
              <w:t>й академии наук, г. Новосибирск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B4C23" w:rsidRPr="00ED09D2">
              <w:rPr>
                <w:rFonts w:ascii="Times New Roman" w:eastAsia="Times New Roman" w:hAnsi="Times New Roman" w:cs="Times New Roman"/>
                <w:i/>
                <w:lang w:eastAsia="ru-RU"/>
                <w14:ligatures w14:val="none"/>
              </w:rPr>
              <w:t>- онлайн</w:t>
            </w:r>
          </w:p>
        </w:tc>
        <w:tc>
          <w:tcPr>
            <w:tcW w:w="3261" w:type="dxa"/>
          </w:tcPr>
          <w:p w14:paraId="4BF4EC71" w14:textId="77777777" w:rsidR="004864D9" w:rsidRPr="00ED09D2" w:rsidRDefault="004864D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Социум и сообщество в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этносоциальном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контексте:</w:t>
            </w:r>
          </w:p>
          <w:p w14:paraId="6873C4EE" w14:textId="6B6F7404" w:rsidR="004864D9" w:rsidRPr="00ED09D2" w:rsidRDefault="004864D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эвристические возможности и управленческие эффекты </w:t>
            </w:r>
          </w:p>
          <w:p w14:paraId="2DC29C8A" w14:textId="77777777" w:rsidR="004864D9" w:rsidRPr="00ED09D2" w:rsidRDefault="004864D9" w:rsidP="004864D9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</w:p>
          <w:p w14:paraId="766A2786" w14:textId="77777777" w:rsidR="004864D9" w:rsidRPr="00ED09D2" w:rsidRDefault="004864D9" w:rsidP="004864D9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</w:p>
        </w:tc>
      </w:tr>
    </w:tbl>
    <w:p w14:paraId="51564196" w14:textId="6DE29257" w:rsidR="00D803A4" w:rsidRPr="00ED09D2" w:rsidRDefault="008975B8" w:rsidP="00897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bookmarkStart w:id="9" w:name="_Hlk242714402"/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lastRenderedPageBreak/>
        <w:t>Секция 3</w:t>
      </w:r>
    </w:p>
    <w:p w14:paraId="4E8C085E" w14:textId="77777777" w:rsidR="008975B8" w:rsidRPr="00ED09D2" w:rsidRDefault="008975B8" w:rsidP="00897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  <w14:ligatures w14:val="none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ЯКУТСКИЙ СОЦИУМ СЕГОДНЯ: </w:t>
      </w: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  <w14:ligatures w14:val="none"/>
        </w:rPr>
        <w:t>СЦЕНАРИИ НОВОГО РАЗВИТИЯ</w:t>
      </w:r>
    </w:p>
    <w:p w14:paraId="1ABACB6C" w14:textId="77777777" w:rsidR="008975B8" w:rsidRPr="00ED09D2" w:rsidRDefault="008975B8" w:rsidP="00897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B1AB379" w14:textId="77777777" w:rsidR="008975B8" w:rsidRPr="00ED09D2" w:rsidRDefault="008975B8" w:rsidP="008975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Место проведения: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Конференц-зал Института гуманитарных исследований и проблем малочисленных народов Севера СО РАН (г. Якутск, ул. Петровского, 1, 3 этаж)</w:t>
      </w:r>
    </w:p>
    <w:p w14:paraId="1A63D624" w14:textId="77777777" w:rsidR="008975B8" w:rsidRPr="00ED09D2" w:rsidRDefault="008975B8" w:rsidP="008975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31AEADD" w14:textId="77777777" w:rsidR="008975B8" w:rsidRPr="00ED09D2" w:rsidRDefault="008975B8" w:rsidP="00897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72C4" w:themeColor="accen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Ссылка на онлайн подключение: </w:t>
      </w:r>
      <w:hyperlink r:id="rId11" w:tgtFrame="_blank" w:history="1">
        <w:r w:rsidRPr="00ED09D2">
          <w:rPr>
            <w:rFonts w:ascii="Times New Roman" w:eastAsia="Times New Roman" w:hAnsi="Times New Roman" w:cs="Times New Roman"/>
            <w:b/>
            <w:bCs/>
            <w:lang w:eastAsia="ru-RU"/>
          </w:rPr>
          <w:t>https://igiipmnssoran.ktalk.ru/vqufy9qq6303</w:t>
        </w:r>
      </w:hyperlink>
    </w:p>
    <w:p w14:paraId="3AB0D436" w14:textId="77777777" w:rsidR="008975B8" w:rsidRPr="00ED09D2" w:rsidRDefault="008975B8" w:rsidP="008975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B8FE8DE" w14:textId="63058355" w:rsidR="008975B8" w:rsidRPr="00ED09D2" w:rsidRDefault="008975B8" w:rsidP="008975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Время работы секции: 1</w:t>
      </w:r>
      <w:r w:rsidR="00BF773C"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6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:</w:t>
      </w:r>
      <w:r w:rsidR="00BF773C"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30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-1</w:t>
      </w:r>
      <w:r w:rsidR="00BF773C"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8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:</w:t>
      </w:r>
      <w:r w:rsidR="00BF773C"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0 по якутскому времени</w:t>
      </w:r>
    </w:p>
    <w:p w14:paraId="2AE53543" w14:textId="77777777" w:rsidR="008975B8" w:rsidRPr="00ED09D2" w:rsidRDefault="008975B8" w:rsidP="008975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Регламент работы: секционные доклады – до 7 мин.</w:t>
      </w:r>
    </w:p>
    <w:p w14:paraId="05C5AD24" w14:textId="77777777" w:rsidR="008975B8" w:rsidRPr="00ED09D2" w:rsidRDefault="008975B8" w:rsidP="008975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2CC9F0BD" w14:textId="77777777" w:rsidR="008975B8" w:rsidRPr="00ED09D2" w:rsidRDefault="008975B8" w:rsidP="008975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Модераторы:</w:t>
      </w: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14:paraId="5A255A53" w14:textId="77777777" w:rsidR="008975B8" w:rsidRPr="00ED09D2" w:rsidRDefault="008975B8" w:rsidP="008975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В.Е. Охлопков, доктор социологических наук, врио директора </w:t>
      </w:r>
      <w:proofErr w:type="spellStart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ИГИиПМНС</w:t>
      </w:r>
      <w:proofErr w:type="spellEnd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 РАН;</w:t>
      </w:r>
    </w:p>
    <w:p w14:paraId="66070FEC" w14:textId="77777777" w:rsidR="008975B8" w:rsidRPr="00ED09D2" w:rsidRDefault="008975B8" w:rsidP="008975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И.И. Подойницына, доктор социологических наук, профессор, главный научный сотрудник отдела этносоциологии </w:t>
      </w:r>
      <w:proofErr w:type="spellStart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ИГИиПМНС</w:t>
      </w:r>
      <w:proofErr w:type="spellEnd"/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 РАН </w:t>
      </w:r>
    </w:p>
    <w:p w14:paraId="37FAAE8C" w14:textId="77777777" w:rsidR="008975B8" w:rsidRPr="00ED09D2" w:rsidRDefault="008975B8" w:rsidP="008975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Секретарь: </w:t>
      </w:r>
    </w:p>
    <w:p w14:paraId="2706F439" w14:textId="77777777" w:rsidR="008975B8" w:rsidRPr="00ED09D2" w:rsidRDefault="008975B8" w:rsidP="008975B8">
      <w:pPr>
        <w:spacing w:after="0" w:line="240" w:lineRule="auto"/>
        <w:rPr>
          <w:rFonts w:ascii="Times New Roman" w:hAnsi="Times New Roman" w:cs="Times New Roman"/>
        </w:rPr>
      </w:pPr>
      <w:r w:rsidRPr="00ED09D2">
        <w:rPr>
          <w:rFonts w:ascii="Times New Roman" w:eastAsia="Times New Roman" w:hAnsi="Times New Roman" w:cs="Times New Roman"/>
          <w:color w:val="000000" w:themeColor="text1"/>
          <w:lang w:eastAsia="ru-RU"/>
        </w:rPr>
        <w:t>Д.Н. Филиппова,</w:t>
      </w:r>
      <w:r w:rsidRPr="00ED09D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ED09D2">
        <w:rPr>
          <w:rFonts w:ascii="Times New Roman" w:hAnsi="Times New Roman" w:cs="Times New Roman"/>
        </w:rPr>
        <w:t xml:space="preserve">младший научный сотрудник отдела этносоциологии </w:t>
      </w:r>
      <w:proofErr w:type="spellStart"/>
      <w:r w:rsidRPr="00ED09D2">
        <w:rPr>
          <w:rFonts w:ascii="Times New Roman" w:hAnsi="Times New Roman" w:cs="Times New Roman"/>
        </w:rPr>
        <w:t>ИГИиПМНС</w:t>
      </w:r>
      <w:proofErr w:type="spellEnd"/>
      <w:r w:rsidRPr="00ED09D2">
        <w:rPr>
          <w:rFonts w:ascii="Times New Roman" w:hAnsi="Times New Roman" w:cs="Times New Roman"/>
        </w:rPr>
        <w:t xml:space="preserve"> СО РАН</w:t>
      </w:r>
    </w:p>
    <w:p w14:paraId="29CE08FD" w14:textId="77777777" w:rsidR="008975B8" w:rsidRPr="00ED09D2" w:rsidRDefault="008975B8" w:rsidP="008975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tbl>
      <w:tblPr>
        <w:tblStyle w:val="aff1"/>
        <w:tblW w:w="9606" w:type="dxa"/>
        <w:tblLook w:val="04A0" w:firstRow="1" w:lastRow="0" w:firstColumn="1" w:lastColumn="0" w:noHBand="0" w:noVBand="1"/>
      </w:tblPr>
      <w:tblGrid>
        <w:gridCol w:w="6345"/>
        <w:gridCol w:w="3261"/>
      </w:tblGrid>
      <w:tr w:rsidR="008975B8" w:rsidRPr="00ED09D2" w14:paraId="4F7CE1C5" w14:textId="77777777" w:rsidTr="00ED09D2">
        <w:tc>
          <w:tcPr>
            <w:tcW w:w="6345" w:type="dxa"/>
          </w:tcPr>
          <w:p w14:paraId="67FD9CEF" w14:textId="77777777" w:rsidR="008975B8" w:rsidRPr="00ED09D2" w:rsidRDefault="008975B8" w:rsidP="00920F54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Васильева Ольга Валерьевна, кандидат политических наук, старший научный сотрудник отдела этносоциологии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  <w:r w:rsidRPr="00ED09D2">
              <w:rPr>
                <w:rFonts w:ascii="Times New Roman" w:hAnsi="Times New Roman" w:cs="Times New Roman"/>
              </w:rPr>
              <w:t xml:space="preserve"> </w:t>
            </w:r>
          </w:p>
          <w:p w14:paraId="4E05E021" w14:textId="77777777" w:rsidR="000C72B4" w:rsidRPr="00ED09D2" w:rsidRDefault="000C72B4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14:paraId="5274375E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hAnsi="Times New Roman" w:cs="Times New Roman"/>
              </w:rPr>
              <w:t>Проблемы исследования социума: от статического к процессуальному подходу</w:t>
            </w:r>
          </w:p>
        </w:tc>
      </w:tr>
      <w:tr w:rsidR="008975B8" w:rsidRPr="00ED09D2" w14:paraId="700FF199" w14:textId="77777777" w:rsidTr="00ED09D2">
        <w:tc>
          <w:tcPr>
            <w:tcW w:w="6345" w:type="dxa"/>
          </w:tcPr>
          <w:p w14:paraId="077A614F" w14:textId="2CC2D6D3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i/>
                <w:lang w:eastAsia="ru-RU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Абрамова Мария Алексеевна, доктор педагогических наук, профессор, ведущий научный сотрудник, заведующий отделом социальных и правовых исследований Института философии и права Сибирского отделения Российской академии наук, г. Новосибирск </w:t>
            </w:r>
            <w:r w:rsidR="000C72B4" w:rsidRPr="00ED09D2">
              <w:rPr>
                <w:rFonts w:ascii="Times New Roman" w:eastAsia="Times New Roman" w:hAnsi="Times New Roman" w:cs="Times New Roman"/>
                <w:i/>
                <w:lang w:eastAsia="ru-RU"/>
                <w14:ligatures w14:val="none"/>
              </w:rPr>
              <w:t>–</w:t>
            </w:r>
            <w:r w:rsidRPr="00ED09D2">
              <w:rPr>
                <w:rFonts w:ascii="Times New Roman" w:eastAsia="Times New Roman" w:hAnsi="Times New Roman" w:cs="Times New Roman"/>
                <w:i/>
                <w:lang w:eastAsia="ru-RU"/>
                <w14:ligatures w14:val="none"/>
              </w:rPr>
              <w:t xml:space="preserve"> онлайн</w:t>
            </w:r>
          </w:p>
          <w:p w14:paraId="04EE2D7E" w14:textId="77777777" w:rsidR="000C72B4" w:rsidRPr="00ED09D2" w:rsidRDefault="000C72B4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14:paraId="4053F5F8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Социокультурная адаптация молодежи Якутии в условиях глобальных вызовов: от региональной специфики к общероссийским трендам</w:t>
            </w:r>
          </w:p>
        </w:tc>
      </w:tr>
      <w:tr w:rsidR="008975B8" w:rsidRPr="00ED09D2" w14:paraId="7C6C37F3" w14:textId="77777777" w:rsidTr="00ED09D2">
        <w:tc>
          <w:tcPr>
            <w:tcW w:w="6345" w:type="dxa"/>
          </w:tcPr>
          <w:p w14:paraId="2EB477DD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hAnsi="Times New Roman" w:cs="Times New Roman"/>
                <w14:ligatures w14:val="none"/>
              </w:rPr>
              <w:t xml:space="preserve">Филиппова Дария Николаевна, младший научный сотрудник отдела этносоциологии </w:t>
            </w:r>
            <w:proofErr w:type="spellStart"/>
            <w:r w:rsidRPr="00ED09D2">
              <w:rPr>
                <w:rFonts w:ascii="Times New Roman" w:hAnsi="Times New Roman" w:cs="Times New Roman"/>
                <w14:ligatures w14:val="none"/>
              </w:rPr>
              <w:t>ИГИиПМНС</w:t>
            </w:r>
            <w:proofErr w:type="spellEnd"/>
            <w:r w:rsidRPr="00ED09D2">
              <w:rPr>
                <w:rFonts w:ascii="Times New Roman" w:hAnsi="Times New Roman" w:cs="Times New Roman"/>
                <w14:ligatures w14:val="none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5C6727BC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hAnsi="Times New Roman" w:cs="Times New Roman"/>
              </w:rPr>
              <w:t>Молодежь и старшее поколение: практики социального активизма населения Республики Саха (Якутия)</w:t>
            </w:r>
          </w:p>
        </w:tc>
      </w:tr>
      <w:tr w:rsidR="008975B8" w:rsidRPr="00ED09D2" w14:paraId="1AA9EB9C" w14:textId="77777777" w:rsidTr="00ED09D2">
        <w:tc>
          <w:tcPr>
            <w:tcW w:w="6345" w:type="dxa"/>
          </w:tcPr>
          <w:p w14:paraId="5EAB719E" w14:textId="77777777" w:rsidR="008975B8" w:rsidRPr="00ED09D2" w:rsidRDefault="008975B8" w:rsidP="00920F54">
            <w:pPr>
              <w:rPr>
                <w:rFonts w:ascii="Times New Roman" w:hAnsi="Times New Roman" w:cs="Times New Roman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Ним Артем Юрьевич, кандидат социологических наук, индивидуальный предприниматель, г. Якутск</w:t>
            </w:r>
          </w:p>
        </w:tc>
        <w:tc>
          <w:tcPr>
            <w:tcW w:w="3261" w:type="dxa"/>
          </w:tcPr>
          <w:p w14:paraId="72329C7A" w14:textId="316ED27D" w:rsidR="008975B8" w:rsidRPr="00ED09D2" w:rsidRDefault="008975B8" w:rsidP="004F2156">
            <w:pPr>
              <w:rPr>
                <w:rFonts w:ascii="Times New Roman" w:hAnsi="Times New Roman" w:cs="Times New Roman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Проблемы и перспективы предпринимательства в </w:t>
            </w:r>
            <w:r w:rsidRPr="00ED09D2">
              <w:rPr>
                <w:rFonts w:ascii="Times New Roman" w:hAnsi="Times New Roman" w:cs="Times New Roman"/>
                <w14:ligatures w14:val="none"/>
              </w:rPr>
              <w:t>Республике Саха (Якутия): м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ониторинг по </w:t>
            </w:r>
            <w:r w:rsidR="004F2156" w:rsidRPr="00ED09D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тогам исследований 2003г. и 2020г.</w:t>
            </w:r>
          </w:p>
        </w:tc>
      </w:tr>
      <w:tr w:rsidR="008975B8" w:rsidRPr="00ED09D2" w14:paraId="6C806A16" w14:textId="77777777" w:rsidTr="00ED09D2">
        <w:tc>
          <w:tcPr>
            <w:tcW w:w="6345" w:type="dxa"/>
          </w:tcPr>
          <w:p w14:paraId="03C079BF" w14:textId="30D1174C" w:rsidR="00ED09D2" w:rsidRPr="00ED09D2" w:rsidRDefault="008975B8" w:rsidP="00ED09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Баишева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Саргылана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Макаровна, кандидат экономических наук, старший научный сотрудник отдела этносоциологии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0A0B3F19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Самозанятые - новая страта в трудовом ландшафте якутского социума?</w:t>
            </w:r>
          </w:p>
        </w:tc>
      </w:tr>
      <w:tr w:rsidR="008975B8" w:rsidRPr="00ED09D2" w14:paraId="781176F3" w14:textId="77777777" w:rsidTr="00ED09D2">
        <w:tc>
          <w:tcPr>
            <w:tcW w:w="6345" w:type="dxa"/>
          </w:tcPr>
          <w:p w14:paraId="74670FAB" w14:textId="77777777" w:rsidR="008975B8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</w:pP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Бравин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 Анатолий Дмитриевич, кандидат философских наук, заместитель начальника отдела по работе с органами государственной власти РС(Я) АК АЛРОСА, член научного совета РАН по комплексным проблемами этничности и межнациональным отношениям, г. Якутск</w:t>
            </w:r>
          </w:p>
          <w:p w14:paraId="1572BD30" w14:textId="77777777" w:rsidR="00ED09D2" w:rsidRPr="00ED09D2" w:rsidRDefault="00ED09D2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1" w:type="dxa"/>
          </w:tcPr>
          <w:p w14:paraId="6DD0A331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hAnsi="Times New Roman" w:cs="Times New Roman"/>
              </w:rPr>
              <w:t>Участие местного населения саха и коренных малочисленных народов Севера в становлении АК АЛРОСА</w:t>
            </w:r>
          </w:p>
        </w:tc>
      </w:tr>
      <w:tr w:rsidR="008975B8" w:rsidRPr="00ED09D2" w14:paraId="5504725D" w14:textId="77777777" w:rsidTr="00ED09D2">
        <w:trPr>
          <w:trHeight w:val="1161"/>
        </w:trPr>
        <w:tc>
          <w:tcPr>
            <w:tcW w:w="6345" w:type="dxa"/>
          </w:tcPr>
          <w:p w14:paraId="607781F8" w14:textId="21910EF8" w:rsidR="008975B8" w:rsidRDefault="008975B8" w:rsidP="00920F54">
            <w:pPr>
              <w:rPr>
                <w:rFonts w:ascii="Times New Roman" w:eastAsia="Times New Roman" w:hAnsi="Times New Roman" w:cs="Times New Roman"/>
                <w:i/>
                <w:lang w:eastAsia="ru-RU"/>
                <w14:ligatures w14:val="none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Очирова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Оюуна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Анатольевна, доктор социологических наук, профессор кафедры «Социальные технологии» Восточно-Сибирского государственного университета технологий и управления, г. Улан-Удэ </w:t>
            </w:r>
            <w:r w:rsidR="00ED09D2">
              <w:rPr>
                <w:rFonts w:ascii="Times New Roman" w:eastAsia="Times New Roman" w:hAnsi="Times New Roman" w:cs="Times New Roman"/>
                <w:i/>
                <w:lang w:eastAsia="ru-RU"/>
                <w14:ligatures w14:val="none"/>
              </w:rPr>
              <w:t>–</w:t>
            </w:r>
            <w:r w:rsidRPr="00ED09D2">
              <w:rPr>
                <w:rFonts w:ascii="Times New Roman" w:eastAsia="Times New Roman" w:hAnsi="Times New Roman" w:cs="Times New Roman"/>
                <w:i/>
                <w:lang w:eastAsia="ru-RU"/>
                <w14:ligatures w14:val="none"/>
              </w:rPr>
              <w:t xml:space="preserve"> онлайн</w:t>
            </w:r>
          </w:p>
          <w:p w14:paraId="510D34B3" w14:textId="27120514" w:rsidR="00ED09D2" w:rsidRPr="00ED09D2" w:rsidRDefault="00ED09D2" w:rsidP="00920F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2AB8A94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Буддисты-паломники как социальная группа и их влияние на культуру социума </w:t>
            </w:r>
          </w:p>
          <w:p w14:paraId="09EFF130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75B8" w:rsidRPr="00ED09D2" w14:paraId="0064615D" w14:textId="77777777" w:rsidTr="00ED09D2">
        <w:tc>
          <w:tcPr>
            <w:tcW w:w="6345" w:type="dxa"/>
          </w:tcPr>
          <w:p w14:paraId="26A445E6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Яковлев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Айтал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Игоревич, кандидат исторических наук, 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доцент кафедры «Всемирной, Отечественной истории, этнологии, археологии» Исторического факультета Северо-Восточного федерального университета им. М.К.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Аммосова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, г. Якутск</w:t>
            </w:r>
          </w:p>
        </w:tc>
        <w:tc>
          <w:tcPr>
            <w:tcW w:w="3261" w:type="dxa"/>
          </w:tcPr>
          <w:p w14:paraId="071A573C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«Свои среди чужих: сельские </w:t>
            </w: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иностранные мигранты в повседневности Якутска»</w:t>
            </w:r>
          </w:p>
          <w:p w14:paraId="189141A3" w14:textId="77777777" w:rsidR="008975B8" w:rsidRPr="00ED09D2" w:rsidRDefault="008975B8" w:rsidP="00920F54">
            <w:pPr>
              <w:rPr>
                <w:rFonts w:ascii="Times New Roman" w:hAnsi="Times New Roman" w:cs="Times New Roman"/>
              </w:rPr>
            </w:pPr>
          </w:p>
          <w:p w14:paraId="178FBD78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75B8" w:rsidRPr="00ED09D2" w14:paraId="6DD17C16" w14:textId="77777777" w:rsidTr="00F22E63">
        <w:trPr>
          <w:trHeight w:val="1426"/>
        </w:trPr>
        <w:tc>
          <w:tcPr>
            <w:tcW w:w="6345" w:type="dxa"/>
          </w:tcPr>
          <w:p w14:paraId="25F7EC2D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Романова Оксана Дмитриевна, кандидат социологических наук, доцент кафедры </w:t>
            </w:r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социологии и управления персоналом Финансово-экономического института Северо-Восточного федерального университета имени М. К.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Аммосова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, г. Якутск</w:t>
            </w:r>
          </w:p>
        </w:tc>
        <w:tc>
          <w:tcPr>
            <w:tcW w:w="3261" w:type="dxa"/>
          </w:tcPr>
          <w:p w14:paraId="332C4774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Феномен «цифровых трансформаторов» и как они меняют общество</w:t>
            </w:r>
          </w:p>
          <w:p w14:paraId="44FFAC51" w14:textId="77777777" w:rsidR="008975B8" w:rsidRPr="00ED09D2" w:rsidRDefault="008975B8" w:rsidP="00920F54">
            <w:pPr>
              <w:rPr>
                <w:rFonts w:ascii="Times New Roman" w:hAnsi="Times New Roman" w:cs="Times New Roman"/>
              </w:rPr>
            </w:pPr>
          </w:p>
          <w:p w14:paraId="1F828914" w14:textId="77777777" w:rsidR="008975B8" w:rsidRPr="00ED09D2" w:rsidRDefault="008975B8" w:rsidP="00920F5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22E63" w:rsidRPr="00ED09D2" w14:paraId="588E208C" w14:textId="77777777" w:rsidTr="00ED09D2">
        <w:tc>
          <w:tcPr>
            <w:tcW w:w="6345" w:type="dxa"/>
          </w:tcPr>
          <w:p w14:paraId="50DE9BC9" w14:textId="312C24BF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Филиппова Юлия Анатольевна, руководитель отдела исследований качества жизни </w:t>
            </w:r>
            <w:r w:rsidRPr="00F1562B">
              <w:rPr>
                <w:rFonts w:ascii="Times New Roman" w:eastAsia="Times New Roman" w:hAnsi="Times New Roman" w:cs="Times New Roman"/>
                <w:lang w:eastAsia="ru-RU"/>
              </w:rPr>
              <w:t>ГАУ РС(Я) «Центр стратегических исследований при Главе Республики Саха (Якутия)», г. Якутск</w:t>
            </w:r>
          </w:p>
        </w:tc>
        <w:tc>
          <w:tcPr>
            <w:tcW w:w="3261" w:type="dxa"/>
          </w:tcPr>
          <w:p w14:paraId="070B537A" w14:textId="058A8969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Демографический прогноз в условиях Севера: опыт РС (Я)</w:t>
            </w:r>
          </w:p>
        </w:tc>
      </w:tr>
      <w:tr w:rsidR="00F22E63" w:rsidRPr="00ED09D2" w14:paraId="79B52E11" w14:textId="77777777" w:rsidTr="00ED09D2">
        <w:tc>
          <w:tcPr>
            <w:tcW w:w="6345" w:type="dxa"/>
          </w:tcPr>
          <w:p w14:paraId="18923E32" w14:textId="77777777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Егорова Анна Николаевна, аспирант Центра социолингвистических исследований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 xml:space="preserve"> СО РАН, старший преподаватель Института зарубежной филологии и регионоведения Северо-Восточного федерального университета имени М. К.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Аммосова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  <w14:ligatures w14:val="none"/>
              </w:rPr>
              <w:t>, г. Якутск</w:t>
            </w:r>
          </w:p>
        </w:tc>
        <w:tc>
          <w:tcPr>
            <w:tcW w:w="3261" w:type="dxa"/>
          </w:tcPr>
          <w:p w14:paraId="3D68D4B6" w14:textId="09640E7A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Дизайнеры якутской этнической моды как гламурная группа: от ремесленной традиции к креативной профессии (социолингвистический аспект)</w:t>
            </w:r>
          </w:p>
        </w:tc>
      </w:tr>
      <w:tr w:rsidR="00F22E63" w:rsidRPr="00ED09D2" w14:paraId="16FE82A2" w14:textId="77777777" w:rsidTr="00ED09D2">
        <w:tc>
          <w:tcPr>
            <w:tcW w:w="6345" w:type="dxa"/>
          </w:tcPr>
          <w:p w14:paraId="36B54E38" w14:textId="77777777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Сивцев – Андреев Артем Егорович, аспирант отдела этносоциологии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ИГИиПМНС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г. Якутск</w:t>
            </w:r>
          </w:p>
        </w:tc>
        <w:tc>
          <w:tcPr>
            <w:tcW w:w="3261" w:type="dxa"/>
          </w:tcPr>
          <w:p w14:paraId="6486808D" w14:textId="77777777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Безработная молодежь: социальный портрет и стратегии поиска работы </w:t>
            </w:r>
          </w:p>
        </w:tc>
      </w:tr>
      <w:tr w:rsidR="00F22E63" w:rsidRPr="00ED09D2" w14:paraId="1495C765" w14:textId="77777777" w:rsidTr="00ED09D2">
        <w:tc>
          <w:tcPr>
            <w:tcW w:w="6345" w:type="dxa"/>
          </w:tcPr>
          <w:p w14:paraId="3CE6396C" w14:textId="77777777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Жегусов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Юрий Иннокентьевич, кандидат социологических наук, старший научный сотрудник Института биологических проблем </w:t>
            </w:r>
            <w:proofErr w:type="spellStart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>криолитозоны</w:t>
            </w:r>
            <w:proofErr w:type="spellEnd"/>
            <w:r w:rsidRPr="00ED09D2">
              <w:rPr>
                <w:rFonts w:ascii="Times New Roman" w:eastAsia="Times New Roman" w:hAnsi="Times New Roman" w:cs="Times New Roman"/>
                <w:lang w:eastAsia="ru-RU"/>
              </w:rPr>
              <w:t xml:space="preserve"> СО РАН, председатель регионального отделения Российского общества социологов, г. Якутск</w:t>
            </w:r>
          </w:p>
        </w:tc>
        <w:tc>
          <w:tcPr>
            <w:tcW w:w="3261" w:type="dxa"/>
          </w:tcPr>
          <w:p w14:paraId="6735C364" w14:textId="77777777" w:rsidR="00F22E63" w:rsidRPr="00ED09D2" w:rsidRDefault="00F22E63" w:rsidP="00F22E6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9D2">
              <w:rPr>
                <w:rFonts w:ascii="Times New Roman" w:hAnsi="Times New Roman" w:cs="Times New Roman"/>
                <w:lang w:val="sah-RU"/>
              </w:rPr>
              <w:t>Потребление алкоголя</w:t>
            </w:r>
            <w:r w:rsidRPr="00ED09D2">
              <w:rPr>
                <w:rFonts w:ascii="Times New Roman" w:hAnsi="Times New Roman" w:cs="Times New Roman"/>
              </w:rPr>
              <w:t>: норма, девиация или деструкция? (по материалам Республики Саха)</w:t>
            </w:r>
          </w:p>
        </w:tc>
      </w:tr>
    </w:tbl>
    <w:p w14:paraId="6861A2A6" w14:textId="77777777" w:rsidR="008975B8" w:rsidRPr="00ED09D2" w:rsidRDefault="008975B8" w:rsidP="008B1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bookmarkEnd w:id="9"/>
    <w:p w14:paraId="30FA41F9" w14:textId="0BC1B3BE" w:rsidR="00461216" w:rsidRPr="00ED09D2" w:rsidRDefault="00461216" w:rsidP="004F05BE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3AF10251" w14:textId="40B24D99" w:rsidR="004F05BE" w:rsidRPr="00ED09D2" w:rsidRDefault="00ED09D2" w:rsidP="004F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  <w14:ligatures w14:val="none"/>
        </w:rPr>
      </w:pPr>
      <w:r w:rsidRPr="00ED09D2">
        <w:rPr>
          <w:rFonts w:ascii="Times New Roman" w:eastAsia="Times New Roman" w:hAnsi="Times New Roman" w:cs="Times New Roman"/>
          <w:b/>
          <w:bCs/>
          <w:lang w:eastAsia="ru-RU"/>
          <w14:ligatures w14:val="none"/>
        </w:rPr>
        <w:t>Д</w:t>
      </w:r>
      <w:r w:rsidR="004F05BE" w:rsidRPr="00ED09D2">
        <w:rPr>
          <w:rFonts w:ascii="Times New Roman" w:eastAsia="Times New Roman" w:hAnsi="Times New Roman" w:cs="Times New Roman"/>
          <w:b/>
          <w:bCs/>
          <w:lang w:eastAsia="ru-RU"/>
          <w14:ligatures w14:val="none"/>
        </w:rPr>
        <w:t>ИСКУССИОННАЯ ПЛОЩАДКА</w:t>
      </w:r>
    </w:p>
    <w:p w14:paraId="086734D6" w14:textId="77777777" w:rsidR="004F05BE" w:rsidRPr="00ED09D2" w:rsidRDefault="004F05BE" w:rsidP="004F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E461794" w14:textId="77777777" w:rsidR="004F05BE" w:rsidRPr="00ED09D2" w:rsidRDefault="004F05BE" w:rsidP="004F05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lang w:eastAsia="ru-RU"/>
        </w:rPr>
        <w:t>Место проведения:</w:t>
      </w:r>
      <w:r w:rsidRPr="00ED09D2">
        <w:rPr>
          <w:rFonts w:ascii="Times New Roman" w:eastAsia="Times New Roman" w:hAnsi="Times New Roman" w:cs="Times New Roman"/>
          <w:lang w:eastAsia="ru-RU"/>
        </w:rPr>
        <w:t xml:space="preserve"> Конференц-зал Института гуманитарных исследований и проблем малочисленных народов Севера СО РАН (г. Якутск, ул. Петровского, 1, 3 этаж)</w:t>
      </w:r>
    </w:p>
    <w:p w14:paraId="12036E26" w14:textId="77777777" w:rsidR="004F05BE" w:rsidRPr="00ED09D2" w:rsidRDefault="004F05BE" w:rsidP="004F05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98C291" w14:textId="51F1C5FF" w:rsidR="004F05BE" w:rsidRPr="00ED09D2" w:rsidRDefault="004F05BE" w:rsidP="004F05B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lang w:eastAsia="ru-RU"/>
        </w:rPr>
        <w:t>Время работы</w:t>
      </w:r>
      <w:r w:rsidRPr="00ED09D2">
        <w:rPr>
          <w:rFonts w:ascii="Times New Roman" w:eastAsia="Times New Roman" w:hAnsi="Times New Roman" w:cs="Times New Roman"/>
          <w:lang w:eastAsia="ru-RU"/>
        </w:rPr>
        <w:t>: 1</w:t>
      </w:r>
      <w:r w:rsidR="00BF773C" w:rsidRPr="00ED09D2">
        <w:rPr>
          <w:rFonts w:ascii="Times New Roman" w:eastAsia="Times New Roman" w:hAnsi="Times New Roman" w:cs="Times New Roman"/>
          <w:lang w:eastAsia="ru-RU"/>
        </w:rPr>
        <w:t>8</w:t>
      </w:r>
      <w:r w:rsidRPr="00ED09D2">
        <w:rPr>
          <w:rFonts w:ascii="Times New Roman" w:eastAsia="Times New Roman" w:hAnsi="Times New Roman" w:cs="Times New Roman"/>
          <w:lang w:eastAsia="ru-RU"/>
        </w:rPr>
        <w:t>.</w:t>
      </w:r>
      <w:r w:rsidR="00BF773C" w:rsidRPr="00ED09D2">
        <w:rPr>
          <w:rFonts w:ascii="Times New Roman" w:eastAsia="Times New Roman" w:hAnsi="Times New Roman" w:cs="Times New Roman"/>
          <w:lang w:eastAsia="ru-RU"/>
        </w:rPr>
        <w:t>3</w:t>
      </w:r>
      <w:r w:rsidRPr="00ED09D2">
        <w:rPr>
          <w:rFonts w:ascii="Times New Roman" w:eastAsia="Times New Roman" w:hAnsi="Times New Roman" w:cs="Times New Roman"/>
          <w:lang w:eastAsia="ru-RU"/>
        </w:rPr>
        <w:t>0 - 1</w:t>
      </w:r>
      <w:r w:rsidR="00BF773C" w:rsidRPr="00ED09D2">
        <w:rPr>
          <w:rFonts w:ascii="Times New Roman" w:eastAsia="Times New Roman" w:hAnsi="Times New Roman" w:cs="Times New Roman"/>
          <w:lang w:eastAsia="ru-RU"/>
        </w:rPr>
        <w:t>9</w:t>
      </w:r>
      <w:r w:rsidRPr="00ED09D2">
        <w:rPr>
          <w:rFonts w:ascii="Times New Roman" w:eastAsia="Times New Roman" w:hAnsi="Times New Roman" w:cs="Times New Roman"/>
          <w:lang w:eastAsia="ru-RU"/>
        </w:rPr>
        <w:t>.</w:t>
      </w:r>
      <w:r w:rsidR="00BF773C" w:rsidRPr="00ED09D2">
        <w:rPr>
          <w:rFonts w:ascii="Times New Roman" w:eastAsia="Times New Roman" w:hAnsi="Times New Roman" w:cs="Times New Roman"/>
          <w:lang w:eastAsia="ru-RU"/>
        </w:rPr>
        <w:t>0</w:t>
      </w:r>
      <w:r w:rsidRPr="00ED09D2">
        <w:rPr>
          <w:rFonts w:ascii="Times New Roman" w:eastAsia="Times New Roman" w:hAnsi="Times New Roman" w:cs="Times New Roman"/>
          <w:lang w:eastAsia="ru-RU"/>
        </w:rPr>
        <w:t>0 по якутскому времени</w:t>
      </w:r>
    </w:p>
    <w:p w14:paraId="5B5EC2F8" w14:textId="77777777" w:rsidR="004F05BE" w:rsidRPr="00ED09D2" w:rsidRDefault="004F05BE" w:rsidP="004F0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EEA3E24" w14:textId="77777777" w:rsidR="004F05BE" w:rsidRPr="00ED09D2" w:rsidRDefault="004F05BE" w:rsidP="004F05BE">
      <w:pPr>
        <w:spacing w:after="0" w:line="240" w:lineRule="auto"/>
        <w:jc w:val="center"/>
        <w:rPr>
          <w:rStyle w:val="aff2"/>
          <w:rFonts w:ascii="Times New Roman" w:eastAsia="Times New Roman" w:hAnsi="Times New Roman" w:cs="Times New Roman"/>
          <w:b/>
          <w:bCs/>
          <w:color w:val="4472C4" w:themeColor="accent1"/>
          <w:lang w:eastAsia="ru-RU"/>
        </w:rPr>
      </w:pPr>
      <w:r w:rsidRPr="00ED09D2">
        <w:rPr>
          <w:rFonts w:ascii="Times New Roman" w:eastAsia="Times New Roman" w:hAnsi="Times New Roman" w:cs="Times New Roman"/>
          <w:b/>
          <w:bCs/>
          <w:lang w:eastAsia="ru-RU"/>
        </w:rPr>
        <w:t xml:space="preserve">Ссылка на онлайн подключение: </w:t>
      </w:r>
      <w:hyperlink r:id="rId12" w:tgtFrame="_blank" w:history="1">
        <w:r w:rsidRPr="00ED09D2">
          <w:rPr>
            <w:rStyle w:val="aff2"/>
            <w:rFonts w:ascii="Times New Roman" w:eastAsia="Times New Roman" w:hAnsi="Times New Roman" w:cs="Times New Roman"/>
            <w:b/>
            <w:bCs/>
            <w:color w:val="auto"/>
            <w:lang w:eastAsia="ru-RU"/>
          </w:rPr>
          <w:t>https://igiipmnssoran.ktalk.ru/vqufy9qq6303</w:t>
        </w:r>
      </w:hyperlink>
    </w:p>
    <w:p w14:paraId="6228289F" w14:textId="77777777" w:rsidR="006E4374" w:rsidRPr="00ED09D2" w:rsidRDefault="006E4374" w:rsidP="004F05BE">
      <w:pPr>
        <w:spacing w:after="0" w:line="240" w:lineRule="auto"/>
        <w:jc w:val="center"/>
        <w:rPr>
          <w:rStyle w:val="aff2"/>
          <w:rFonts w:ascii="Times New Roman" w:eastAsia="Times New Roman" w:hAnsi="Times New Roman" w:cs="Times New Roman"/>
          <w:b/>
          <w:bCs/>
          <w:color w:val="4472C4" w:themeColor="accent1"/>
          <w:lang w:eastAsia="ru-RU"/>
        </w:rPr>
      </w:pPr>
    </w:p>
    <w:p w14:paraId="39AB506D" w14:textId="06C5C4C8" w:rsidR="006E4374" w:rsidRPr="00ED09D2" w:rsidRDefault="00C17B0C" w:rsidP="004F05BE">
      <w:pPr>
        <w:spacing w:after="0" w:line="240" w:lineRule="auto"/>
        <w:jc w:val="center"/>
        <w:rPr>
          <w:rStyle w:val="aff2"/>
          <w:rFonts w:ascii="Times New Roman" w:eastAsia="Times New Roman" w:hAnsi="Times New Roman" w:cs="Times New Roman"/>
          <w:b/>
          <w:bCs/>
          <w:color w:val="4472C4" w:themeColor="accent1"/>
          <w:lang w:eastAsia="ru-RU"/>
        </w:rPr>
      </w:pPr>
      <w:r w:rsidRPr="00ED09D2">
        <w:rPr>
          <w:rStyle w:val="aff2"/>
          <w:rFonts w:ascii="Times New Roman" w:eastAsia="Times New Roman" w:hAnsi="Times New Roman" w:cs="Times New Roman"/>
          <w:b/>
          <w:bCs/>
          <w:noProof/>
          <w:color w:val="4472C4" w:themeColor="accent1"/>
          <w:u w:val="none"/>
          <w:lang w:eastAsia="ru-RU"/>
        </w:rPr>
        <w:drawing>
          <wp:inline distT="0" distB="0" distL="0" distR="0" wp14:anchorId="4CDC1565" wp14:editId="3DA4F619">
            <wp:extent cx="1128156" cy="11281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678" cy="1126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5BB7C" w14:textId="77777777" w:rsidR="004F05BE" w:rsidRPr="00ED09D2" w:rsidRDefault="004F05BE" w:rsidP="004F05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D09D2">
        <w:rPr>
          <w:rFonts w:ascii="Times New Roman" w:eastAsia="Times New Roman" w:hAnsi="Times New Roman" w:cs="Times New Roman"/>
          <w:lang w:eastAsia="ru-RU"/>
        </w:rPr>
        <w:t xml:space="preserve">Подведение итогов работы трех секций Круглого стола, выступление модераторов. </w:t>
      </w:r>
    </w:p>
    <w:p w14:paraId="54355EAA" w14:textId="773040F2" w:rsidR="004F05BE" w:rsidRPr="00ED09D2" w:rsidRDefault="00784996" w:rsidP="004F05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D09D2">
        <w:rPr>
          <w:rFonts w:ascii="Times New Roman" w:eastAsia="Times New Roman" w:hAnsi="Times New Roman" w:cs="Times New Roman"/>
          <w:lang w:eastAsia="ru-RU"/>
        </w:rPr>
        <w:t xml:space="preserve">Дискуссионная площадка </w:t>
      </w:r>
      <w:r w:rsidRPr="00ED09D2">
        <w:rPr>
          <w:rFonts w:ascii="Times New Roman" w:eastAsia="Times New Roman" w:hAnsi="Times New Roman" w:cs="Times New Roman"/>
          <w:b/>
          <w:lang w:eastAsia="ru-RU"/>
        </w:rPr>
        <w:t>«Взгляд в будущее: сценарии развития якутского социума»</w:t>
      </w:r>
    </w:p>
    <w:p w14:paraId="04F8799E" w14:textId="6F614810" w:rsidR="004F05BE" w:rsidRPr="00ED09D2" w:rsidRDefault="004F05BE" w:rsidP="004F05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D09D2">
        <w:rPr>
          <w:rFonts w:ascii="Times New Roman" w:eastAsia="Times New Roman" w:hAnsi="Times New Roman" w:cs="Times New Roman"/>
          <w:lang w:eastAsia="ru-RU"/>
        </w:rPr>
        <w:t>Общее фотографирование</w:t>
      </w:r>
    </w:p>
    <w:p w14:paraId="3F01BB50" w14:textId="77777777" w:rsidR="006E4374" w:rsidRPr="00ED09D2" w:rsidRDefault="006E4374" w:rsidP="00160B5C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407BB9FD" w14:textId="77777777" w:rsidR="006E4374" w:rsidRPr="00ED09D2" w:rsidRDefault="006E4374" w:rsidP="00160B5C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6323F9B2" w14:textId="77777777" w:rsidR="00C17B0C" w:rsidRPr="00ED09D2" w:rsidRDefault="00B53875" w:rsidP="00B538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ED09D2">
        <w:rPr>
          <w:rFonts w:ascii="Times New Roman" w:eastAsia="Times New Roman" w:hAnsi="Times New Roman" w:cs="Times New Roman"/>
          <w:lang w:eastAsia="ru-RU"/>
        </w:rPr>
        <w:t xml:space="preserve">Мероприятие проводится при поддержке </w:t>
      </w:r>
    </w:p>
    <w:p w14:paraId="659AF527" w14:textId="33792C26" w:rsidR="006E4374" w:rsidRPr="00ED09D2" w:rsidRDefault="00B53875" w:rsidP="00160B5C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  <w:r w:rsidRPr="00ED09D2">
        <w:rPr>
          <w:rFonts w:ascii="Times New Roman" w:eastAsia="Times New Roman" w:hAnsi="Times New Roman" w:cs="Times New Roman"/>
          <w:lang w:eastAsia="ru-RU"/>
        </w:rPr>
        <w:t xml:space="preserve">СО НКО «Научно-образовательный фонд поддержки молодых ученых Республики Саха (Якутия)» НОФМУ </w:t>
      </w:r>
      <w:r w:rsidRPr="00ED09D2">
        <w:rPr>
          <w:rFonts w:ascii="Times New Roman" w:hAnsi="Times New Roman" w:cs="Times New Roman"/>
          <w:bCs/>
        </w:rPr>
        <w:t>http://nofmu.ru</w:t>
      </w:r>
    </w:p>
    <w:sectPr w:rsidR="006E4374" w:rsidRPr="00ED09D2" w:rsidSect="00ED09D2">
      <w:pgSz w:w="11906" w:h="16838"/>
      <w:pgMar w:top="993" w:right="850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CCFEF" w14:textId="77777777" w:rsidR="00504D4C" w:rsidRDefault="00504D4C" w:rsidP="00EF0EA2">
      <w:pPr>
        <w:spacing w:after="0" w:line="240" w:lineRule="auto"/>
      </w:pPr>
      <w:r>
        <w:separator/>
      </w:r>
    </w:p>
  </w:endnote>
  <w:endnote w:type="continuationSeparator" w:id="0">
    <w:p w14:paraId="7CD6721D" w14:textId="77777777" w:rsidR="00504D4C" w:rsidRDefault="00504D4C" w:rsidP="00EF0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4D42E" w14:textId="77777777" w:rsidR="00504D4C" w:rsidRDefault="00504D4C" w:rsidP="00EF0EA2">
      <w:pPr>
        <w:spacing w:after="0" w:line="240" w:lineRule="auto"/>
      </w:pPr>
      <w:r>
        <w:separator/>
      </w:r>
    </w:p>
  </w:footnote>
  <w:footnote w:type="continuationSeparator" w:id="0">
    <w:p w14:paraId="36F7975F" w14:textId="77777777" w:rsidR="00504D4C" w:rsidRDefault="00504D4C" w:rsidP="00EF0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C7A4D"/>
    <w:multiLevelType w:val="hybridMultilevel"/>
    <w:tmpl w:val="547C94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9173D8"/>
    <w:multiLevelType w:val="hybridMultilevel"/>
    <w:tmpl w:val="06C615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16414E"/>
    <w:multiLevelType w:val="hybridMultilevel"/>
    <w:tmpl w:val="5BE83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C1B70"/>
    <w:multiLevelType w:val="hybridMultilevel"/>
    <w:tmpl w:val="7C46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57862"/>
    <w:multiLevelType w:val="hybridMultilevel"/>
    <w:tmpl w:val="2EEA1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1783D"/>
    <w:multiLevelType w:val="hybridMultilevel"/>
    <w:tmpl w:val="0B620D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53"/>
    <w:rsid w:val="00051D50"/>
    <w:rsid w:val="00063771"/>
    <w:rsid w:val="00080DE8"/>
    <w:rsid w:val="000A75C5"/>
    <w:rsid w:val="000B4EDD"/>
    <w:rsid w:val="000C72B4"/>
    <w:rsid w:val="000D79C2"/>
    <w:rsid w:val="000E2C0F"/>
    <w:rsid w:val="000E5DBA"/>
    <w:rsid w:val="000F6CB5"/>
    <w:rsid w:val="00100D17"/>
    <w:rsid w:val="00107C4C"/>
    <w:rsid w:val="00117A3D"/>
    <w:rsid w:val="001216AB"/>
    <w:rsid w:val="00123317"/>
    <w:rsid w:val="00127C9B"/>
    <w:rsid w:val="00131175"/>
    <w:rsid w:val="00134065"/>
    <w:rsid w:val="00155AB1"/>
    <w:rsid w:val="0015697C"/>
    <w:rsid w:val="00160B5C"/>
    <w:rsid w:val="00173E1D"/>
    <w:rsid w:val="00175076"/>
    <w:rsid w:val="00193E17"/>
    <w:rsid w:val="00196C08"/>
    <w:rsid w:val="001D2746"/>
    <w:rsid w:val="001E260A"/>
    <w:rsid w:val="001F0978"/>
    <w:rsid w:val="001F4029"/>
    <w:rsid w:val="001F4608"/>
    <w:rsid w:val="00205E39"/>
    <w:rsid w:val="00214A8C"/>
    <w:rsid w:val="002230B4"/>
    <w:rsid w:val="002236D4"/>
    <w:rsid w:val="00241C90"/>
    <w:rsid w:val="0024414F"/>
    <w:rsid w:val="00244A6F"/>
    <w:rsid w:val="00244B75"/>
    <w:rsid w:val="00252661"/>
    <w:rsid w:val="00254C61"/>
    <w:rsid w:val="0026110E"/>
    <w:rsid w:val="00275ECA"/>
    <w:rsid w:val="002861E6"/>
    <w:rsid w:val="002A4A99"/>
    <w:rsid w:val="002A4E2B"/>
    <w:rsid w:val="002C274A"/>
    <w:rsid w:val="002C7774"/>
    <w:rsid w:val="002E1465"/>
    <w:rsid w:val="003059BF"/>
    <w:rsid w:val="003137CA"/>
    <w:rsid w:val="00327A7F"/>
    <w:rsid w:val="003518BA"/>
    <w:rsid w:val="003614F5"/>
    <w:rsid w:val="00363275"/>
    <w:rsid w:val="00370AAC"/>
    <w:rsid w:val="00377725"/>
    <w:rsid w:val="003876D6"/>
    <w:rsid w:val="003B0857"/>
    <w:rsid w:val="003F1FC9"/>
    <w:rsid w:val="00404E1C"/>
    <w:rsid w:val="00427428"/>
    <w:rsid w:val="0042773E"/>
    <w:rsid w:val="00433FF2"/>
    <w:rsid w:val="004340E0"/>
    <w:rsid w:val="004351A5"/>
    <w:rsid w:val="0043768E"/>
    <w:rsid w:val="00444BE7"/>
    <w:rsid w:val="0045524A"/>
    <w:rsid w:val="00455905"/>
    <w:rsid w:val="00461216"/>
    <w:rsid w:val="00480A52"/>
    <w:rsid w:val="00481C5C"/>
    <w:rsid w:val="004864D9"/>
    <w:rsid w:val="004956F8"/>
    <w:rsid w:val="004A3742"/>
    <w:rsid w:val="004A61DE"/>
    <w:rsid w:val="004B101C"/>
    <w:rsid w:val="004B1B8E"/>
    <w:rsid w:val="004C0B90"/>
    <w:rsid w:val="004C3DF8"/>
    <w:rsid w:val="004E4158"/>
    <w:rsid w:val="004E4CC1"/>
    <w:rsid w:val="004F05BE"/>
    <w:rsid w:val="004F2156"/>
    <w:rsid w:val="004F2520"/>
    <w:rsid w:val="00504D4C"/>
    <w:rsid w:val="0051459A"/>
    <w:rsid w:val="00534FA2"/>
    <w:rsid w:val="0053767A"/>
    <w:rsid w:val="00541D8E"/>
    <w:rsid w:val="005920BC"/>
    <w:rsid w:val="005A03AD"/>
    <w:rsid w:val="005A154B"/>
    <w:rsid w:val="005B75BC"/>
    <w:rsid w:val="005D2C75"/>
    <w:rsid w:val="00604115"/>
    <w:rsid w:val="00610223"/>
    <w:rsid w:val="006105DC"/>
    <w:rsid w:val="00625D17"/>
    <w:rsid w:val="006363C5"/>
    <w:rsid w:val="006777D7"/>
    <w:rsid w:val="0069088C"/>
    <w:rsid w:val="006A30C5"/>
    <w:rsid w:val="006B517D"/>
    <w:rsid w:val="006C3120"/>
    <w:rsid w:val="006C64C6"/>
    <w:rsid w:val="006D7060"/>
    <w:rsid w:val="006E4374"/>
    <w:rsid w:val="006E7FCC"/>
    <w:rsid w:val="00727436"/>
    <w:rsid w:val="007316C5"/>
    <w:rsid w:val="00746A01"/>
    <w:rsid w:val="00751BFD"/>
    <w:rsid w:val="00752C27"/>
    <w:rsid w:val="00753256"/>
    <w:rsid w:val="00784996"/>
    <w:rsid w:val="00785115"/>
    <w:rsid w:val="0079567C"/>
    <w:rsid w:val="007A1C78"/>
    <w:rsid w:val="007A5D77"/>
    <w:rsid w:val="007D5F67"/>
    <w:rsid w:val="007E659B"/>
    <w:rsid w:val="007E7DC6"/>
    <w:rsid w:val="00805AF8"/>
    <w:rsid w:val="00812FE4"/>
    <w:rsid w:val="00830630"/>
    <w:rsid w:val="00834AB7"/>
    <w:rsid w:val="0084400B"/>
    <w:rsid w:val="00846141"/>
    <w:rsid w:val="00850AE5"/>
    <w:rsid w:val="00852494"/>
    <w:rsid w:val="00854B0E"/>
    <w:rsid w:val="00866E55"/>
    <w:rsid w:val="00871F68"/>
    <w:rsid w:val="00877245"/>
    <w:rsid w:val="0087779B"/>
    <w:rsid w:val="00886EEF"/>
    <w:rsid w:val="008975B8"/>
    <w:rsid w:val="008B1178"/>
    <w:rsid w:val="008C5D8C"/>
    <w:rsid w:val="008D6FA4"/>
    <w:rsid w:val="008E6E62"/>
    <w:rsid w:val="008E76DC"/>
    <w:rsid w:val="00900EEE"/>
    <w:rsid w:val="0091601E"/>
    <w:rsid w:val="009402F9"/>
    <w:rsid w:val="00943B7A"/>
    <w:rsid w:val="00952320"/>
    <w:rsid w:val="009631B3"/>
    <w:rsid w:val="00964343"/>
    <w:rsid w:val="00974590"/>
    <w:rsid w:val="00986C7A"/>
    <w:rsid w:val="0098772D"/>
    <w:rsid w:val="009A2310"/>
    <w:rsid w:val="009D06A0"/>
    <w:rsid w:val="009D1BAC"/>
    <w:rsid w:val="009E1AF1"/>
    <w:rsid w:val="009F3C59"/>
    <w:rsid w:val="00A01C3B"/>
    <w:rsid w:val="00A126C9"/>
    <w:rsid w:val="00A22DBD"/>
    <w:rsid w:val="00A26857"/>
    <w:rsid w:val="00A35A84"/>
    <w:rsid w:val="00A4112E"/>
    <w:rsid w:val="00A442F1"/>
    <w:rsid w:val="00A56F77"/>
    <w:rsid w:val="00A67F51"/>
    <w:rsid w:val="00A806B9"/>
    <w:rsid w:val="00A8577C"/>
    <w:rsid w:val="00A934D3"/>
    <w:rsid w:val="00AB0F5B"/>
    <w:rsid w:val="00AB6428"/>
    <w:rsid w:val="00AF248C"/>
    <w:rsid w:val="00AF35BC"/>
    <w:rsid w:val="00B11F58"/>
    <w:rsid w:val="00B377E0"/>
    <w:rsid w:val="00B50753"/>
    <w:rsid w:val="00B53875"/>
    <w:rsid w:val="00B95E77"/>
    <w:rsid w:val="00BA0324"/>
    <w:rsid w:val="00BA1805"/>
    <w:rsid w:val="00BD7989"/>
    <w:rsid w:val="00BF17F8"/>
    <w:rsid w:val="00BF773C"/>
    <w:rsid w:val="00C02BC0"/>
    <w:rsid w:val="00C146BC"/>
    <w:rsid w:val="00C17B0C"/>
    <w:rsid w:val="00C56950"/>
    <w:rsid w:val="00C5772D"/>
    <w:rsid w:val="00C620C8"/>
    <w:rsid w:val="00C7435D"/>
    <w:rsid w:val="00C85ECE"/>
    <w:rsid w:val="00CA438E"/>
    <w:rsid w:val="00CB4C23"/>
    <w:rsid w:val="00CB6913"/>
    <w:rsid w:val="00CC2523"/>
    <w:rsid w:val="00CC50F1"/>
    <w:rsid w:val="00CE0430"/>
    <w:rsid w:val="00CE566D"/>
    <w:rsid w:val="00CF204B"/>
    <w:rsid w:val="00CF7E76"/>
    <w:rsid w:val="00D003DD"/>
    <w:rsid w:val="00D0364F"/>
    <w:rsid w:val="00D052C9"/>
    <w:rsid w:val="00D06616"/>
    <w:rsid w:val="00D26492"/>
    <w:rsid w:val="00D26E0E"/>
    <w:rsid w:val="00D347BF"/>
    <w:rsid w:val="00D418BD"/>
    <w:rsid w:val="00D42753"/>
    <w:rsid w:val="00D4387E"/>
    <w:rsid w:val="00D518AD"/>
    <w:rsid w:val="00D52467"/>
    <w:rsid w:val="00D61F0E"/>
    <w:rsid w:val="00D63CC5"/>
    <w:rsid w:val="00D7116A"/>
    <w:rsid w:val="00D7457E"/>
    <w:rsid w:val="00D803A4"/>
    <w:rsid w:val="00D92C8F"/>
    <w:rsid w:val="00D96AEC"/>
    <w:rsid w:val="00DA4C10"/>
    <w:rsid w:val="00DA6246"/>
    <w:rsid w:val="00DC345B"/>
    <w:rsid w:val="00DC75BC"/>
    <w:rsid w:val="00DD09DC"/>
    <w:rsid w:val="00DD3423"/>
    <w:rsid w:val="00DE23A0"/>
    <w:rsid w:val="00DF14B5"/>
    <w:rsid w:val="00E12C91"/>
    <w:rsid w:val="00E32142"/>
    <w:rsid w:val="00E418D8"/>
    <w:rsid w:val="00E61065"/>
    <w:rsid w:val="00E612DC"/>
    <w:rsid w:val="00E6134A"/>
    <w:rsid w:val="00E62396"/>
    <w:rsid w:val="00E6389A"/>
    <w:rsid w:val="00E778E5"/>
    <w:rsid w:val="00E81740"/>
    <w:rsid w:val="00E86A42"/>
    <w:rsid w:val="00E9255D"/>
    <w:rsid w:val="00EA389A"/>
    <w:rsid w:val="00ED09D2"/>
    <w:rsid w:val="00EE0F0C"/>
    <w:rsid w:val="00EE45B8"/>
    <w:rsid w:val="00EF0EA2"/>
    <w:rsid w:val="00EF5B23"/>
    <w:rsid w:val="00F16C32"/>
    <w:rsid w:val="00F16FEF"/>
    <w:rsid w:val="00F22E63"/>
    <w:rsid w:val="00F246FA"/>
    <w:rsid w:val="00F33CD2"/>
    <w:rsid w:val="00F53EEE"/>
    <w:rsid w:val="00F6487A"/>
    <w:rsid w:val="00F7245A"/>
    <w:rsid w:val="00F8000F"/>
    <w:rsid w:val="00F8396E"/>
    <w:rsid w:val="00FA22FC"/>
    <w:rsid w:val="00FA68C9"/>
    <w:rsid w:val="00FC6476"/>
    <w:rsid w:val="00FE19B9"/>
    <w:rsid w:val="00FF0FB6"/>
    <w:rsid w:val="00FF1036"/>
    <w:rsid w:val="00FF36F9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0778"/>
  <w15:docId w15:val="{EC7B1E3A-3AB1-4488-ABF7-26A0578A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C17B0C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Pr>
      <w:i/>
      <w:iCs/>
      <w:color w:val="808080" w:themeColor="text1" w:themeTint="7F"/>
    </w:rPr>
  </w:style>
  <w:style w:type="character" w:styleId="a5">
    <w:name w:val="Emphasis"/>
    <w:uiPriority w:val="20"/>
    <w:qFormat/>
    <w:rPr>
      <w:i/>
      <w:i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a6">
    <w:name w:val="Subtle Reference"/>
    <w:uiPriority w:val="31"/>
    <w:qFormat/>
    <w:rPr>
      <w:smallCaps/>
      <w:color w:val="ED7D31" w:themeColor="accent2"/>
      <w:u w:val="single"/>
    </w:rPr>
  </w:style>
  <w:style w:type="character" w:styleId="a7">
    <w:name w:val="Book Title"/>
    <w:uiPriority w:val="33"/>
    <w:qFormat/>
    <w:rPr>
      <w:b/>
      <w:bCs/>
      <w:smallCaps/>
      <w:spacing w:val="5"/>
    </w:rPr>
  </w:style>
  <w:style w:type="paragraph" w:styleId="a8">
    <w:name w:val="footnote text"/>
    <w:link w:val="a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rPr>
      <w:sz w:val="20"/>
      <w:szCs w:val="20"/>
    </w:rPr>
  </w:style>
  <w:style w:type="character" w:styleId="aa">
    <w:name w:val="footnote reference"/>
    <w:uiPriority w:val="99"/>
    <w:semiHidden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rPr>
      <w:sz w:val="20"/>
      <w:szCs w:val="20"/>
    </w:rPr>
  </w:style>
  <w:style w:type="character" w:styleId="ad">
    <w:name w:val="endnote reference"/>
    <w:uiPriority w:val="99"/>
    <w:semiHidden/>
    <w:unhideWhenUsed/>
    <w:rPr>
      <w:vertAlign w:val="superscript"/>
    </w:rPr>
  </w:style>
  <w:style w:type="character" w:styleId="ae">
    <w:name w:val="FollowedHyperlink"/>
    <w:uiPriority w:val="99"/>
    <w:semiHidden/>
    <w:unhideWhenUsed/>
    <w:rPr>
      <w:color w:val="954F72" w:themeColor="followedHyperlink"/>
      <w:u w:val="single"/>
    </w:rPr>
  </w:style>
  <w:style w:type="paragraph" w:styleId="af">
    <w:name w:val="Plain Text"/>
    <w:link w:val="af0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0">
    <w:name w:val="Текст Знак"/>
    <w:link w:val="af"/>
    <w:uiPriority w:val="99"/>
    <w:rPr>
      <w:rFonts w:ascii="Courier New" w:hAnsi="Courier New" w:cs="Courier New"/>
      <w:sz w:val="21"/>
      <w:szCs w:val="21"/>
    </w:rPr>
  </w:style>
  <w:style w:type="paragraph" w:styleId="af1">
    <w:name w:val="header"/>
    <w:link w:val="af2"/>
    <w:uiPriority w:val="99"/>
    <w:unhideWhenUsed/>
    <w:pPr>
      <w:spacing w:after="0" w:line="240" w:lineRule="auto"/>
    </w:pPr>
  </w:style>
  <w:style w:type="character" w:customStyle="1" w:styleId="af2">
    <w:name w:val="Верхний колонтитул Знак"/>
    <w:link w:val="af1"/>
    <w:uiPriority w:val="99"/>
  </w:style>
  <w:style w:type="paragraph" w:styleId="af3">
    <w:name w:val="footer"/>
    <w:link w:val="af4"/>
    <w:uiPriority w:val="99"/>
    <w:unhideWhenUsed/>
    <w:pPr>
      <w:spacing w:after="0" w:line="240" w:lineRule="auto"/>
    </w:pPr>
  </w:style>
  <w:style w:type="character" w:customStyle="1" w:styleId="af4">
    <w:name w:val="Нижний колонтитул Знак"/>
    <w:link w:val="af3"/>
    <w:uiPriority w:val="99"/>
  </w:style>
  <w:style w:type="paragraph" w:styleId="af5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6">
    <w:name w:val="Title"/>
    <w:basedOn w:val="a"/>
    <w:next w:val="a"/>
    <w:link w:val="af7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7">
    <w:name w:val="Заголовок Знак"/>
    <w:basedOn w:val="a0"/>
    <w:link w:val="af6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8">
    <w:name w:val="Subtitle"/>
    <w:basedOn w:val="a"/>
    <w:next w:val="a"/>
    <w:link w:val="af9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9">
    <w:name w:val="Подзаголовок Знак"/>
    <w:basedOn w:val="a0"/>
    <w:link w:val="af8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a">
    <w:name w:val="List Paragraph"/>
    <w:aliases w:val="List_Paragraph,Multilevel para_II,List Paragraph1,Абзац списка11"/>
    <w:basedOn w:val="a"/>
    <w:link w:val="afb"/>
    <w:uiPriority w:val="34"/>
    <w:qFormat/>
    <w:pPr>
      <w:ind w:left="720"/>
      <w:contextualSpacing/>
    </w:pPr>
  </w:style>
  <w:style w:type="character" w:styleId="afc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f0">
    <w:name w:val="Strong"/>
    <w:basedOn w:val="a0"/>
    <w:uiPriority w:val="22"/>
    <w:qFormat/>
    <w:rPr>
      <w:b/>
      <w:bCs/>
    </w:rPr>
  </w:style>
  <w:style w:type="paragraph" w:customStyle="1" w:styleId="Ds-markdown-paragraph">
    <w:name w:val="Ds-markdown-paragraph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lang w:eastAsia="ru-RU"/>
    </w:rPr>
  </w:style>
  <w:style w:type="table" w:styleId="aff1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</w:style>
  <w:style w:type="table" w:customStyle="1" w:styleId="11">
    <w:name w:val="Таблица простая 11"/>
    <w:basedOn w:val="a1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f2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b">
    <w:name w:val="Абзац списка Знак"/>
    <w:aliases w:val="List_Paragraph Знак,Multilevel para_II Знак,List Paragraph1 Знак,Абзац списка11 Знак"/>
    <w:link w:val="afa"/>
    <w:uiPriority w:val="34"/>
    <w:locked/>
    <w:rsid w:val="00D52467"/>
  </w:style>
  <w:style w:type="paragraph" w:styleId="aff3">
    <w:name w:val="Balloon Text"/>
    <w:basedOn w:val="a"/>
    <w:link w:val="aff4"/>
    <w:uiPriority w:val="99"/>
    <w:semiHidden/>
    <w:unhideWhenUsed/>
    <w:rsid w:val="00175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1750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giipmnssoran.ktalk.ru/vqufy9qq6303" TargetMode="External"/><Relationship Id="rId13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giipmnssoran.ktalk.ru/vqufy9qq63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giipmnssoran.ktalk.ru/vqufy9qq630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giipmnssoran.ktalk.ru/vqufy9qq63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giipmnssoran.ktalk.ru/vqufy9qq630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A936C-E3B5-4B2B-8B77-4832FEA99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2337</Words>
  <Characters>13323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Попова</dc:creator>
  <cp:lastModifiedBy>Dasha</cp:lastModifiedBy>
  <cp:revision>2</cp:revision>
  <cp:lastPrinted>2026-10-13T02:25:00Z</cp:lastPrinted>
  <dcterms:created xsi:type="dcterms:W3CDTF">2026-10-16T06:56:00Z</dcterms:created>
  <dcterms:modified xsi:type="dcterms:W3CDTF">2026-10-16T06:56:00Z</dcterms:modified>
</cp:coreProperties>
</file>